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BE225E" w14:textId="77777777" w:rsidR="00144A13" w:rsidRDefault="00144A13" w:rsidP="00144A13">
      <w:pPr>
        <w:spacing w:after="0"/>
        <w:rPr>
          <w:rFonts w:ascii="Arial" w:hAnsi="Arial" w:cs="Arial"/>
          <w:b/>
          <w:sz w:val="64"/>
          <w:szCs w:val="64"/>
        </w:rPr>
      </w:pPr>
      <w:r w:rsidRPr="00BF3A0E">
        <w:rPr>
          <w:rFonts w:ascii="Arial" w:hAnsi="Arial" w:cs="Arial"/>
          <w:b/>
          <w:sz w:val="64"/>
          <w:szCs w:val="64"/>
        </w:rPr>
        <w:t>Monitor</w:t>
      </w:r>
      <w:r>
        <w:rPr>
          <w:rFonts w:ascii="Arial" w:hAnsi="Arial" w:cs="Arial"/>
          <w:b/>
          <w:sz w:val="64"/>
          <w:szCs w:val="64"/>
        </w:rPr>
        <w:t>ing</w:t>
      </w:r>
      <w:r w:rsidRPr="00BF3A0E">
        <w:rPr>
          <w:rFonts w:ascii="Arial" w:hAnsi="Arial" w:cs="Arial"/>
          <w:b/>
          <w:sz w:val="64"/>
          <w:szCs w:val="64"/>
        </w:rPr>
        <w:t>bogen</w:t>
      </w:r>
    </w:p>
    <w:p w14:paraId="582B149A" w14:textId="0A562CC0" w:rsidR="005E630B" w:rsidRDefault="005E630B" w:rsidP="005E630B">
      <w:pPr>
        <w:pStyle w:val="Default"/>
      </w:pPr>
      <w:r>
        <w:rPr>
          <w:b/>
          <w:bCs/>
          <w:sz w:val="40"/>
          <w:szCs w:val="40"/>
        </w:rPr>
        <w:t>zu</w:t>
      </w:r>
      <w:r w:rsidRPr="00C065A7">
        <w:rPr>
          <w:b/>
          <w:bCs/>
          <w:sz w:val="40"/>
          <w:szCs w:val="40"/>
        </w:rPr>
        <w:t xml:space="preserve"> </w:t>
      </w:r>
      <w:r w:rsidRPr="00393AB6">
        <w:rPr>
          <w:b/>
          <w:bCs/>
          <w:color w:val="auto"/>
          <w:sz w:val="40"/>
          <w:szCs w:val="40"/>
        </w:rPr>
        <w:t>Integrierte</w:t>
      </w:r>
      <w:r>
        <w:rPr>
          <w:b/>
          <w:bCs/>
          <w:sz w:val="40"/>
          <w:szCs w:val="40"/>
        </w:rPr>
        <w:t>n</w:t>
      </w:r>
      <w:r w:rsidRPr="00393AB6">
        <w:rPr>
          <w:b/>
          <w:bCs/>
          <w:color w:val="auto"/>
          <w:sz w:val="40"/>
          <w:szCs w:val="40"/>
        </w:rPr>
        <w:t xml:space="preserve"> Handlungskonzepte</w:t>
      </w:r>
      <w:r>
        <w:rPr>
          <w:b/>
          <w:bCs/>
          <w:sz w:val="40"/>
          <w:szCs w:val="40"/>
        </w:rPr>
        <w:t>n</w:t>
      </w:r>
      <w:r w:rsidR="003C40B1">
        <w:rPr>
          <w:b/>
          <w:bCs/>
          <w:color w:val="auto"/>
          <w:sz w:val="40"/>
          <w:szCs w:val="40"/>
        </w:rPr>
        <w:t xml:space="preserve"> (ISE</w:t>
      </w:r>
      <w:r w:rsidRPr="00393AB6">
        <w:rPr>
          <w:b/>
          <w:bCs/>
          <w:color w:val="auto"/>
          <w:sz w:val="40"/>
          <w:szCs w:val="40"/>
        </w:rPr>
        <w:t>K)</w:t>
      </w:r>
      <w:r>
        <w:rPr>
          <w:b/>
          <w:bCs/>
          <w:sz w:val="40"/>
          <w:szCs w:val="40"/>
        </w:rPr>
        <w:t xml:space="preserve"> – Schwerpunkt Ökologische Revitalisierung</w:t>
      </w:r>
      <w:r w:rsidR="00144A13">
        <w:rPr>
          <w:b/>
          <w:sz w:val="40"/>
          <w:szCs w:val="40"/>
        </w:rPr>
        <w:t xml:space="preserve"> </w:t>
      </w:r>
      <w:r w:rsidR="00144A13">
        <w:rPr>
          <w:b/>
          <w:sz w:val="40"/>
          <w:szCs w:val="40"/>
        </w:rPr>
        <w:br/>
      </w:r>
    </w:p>
    <w:p w14:paraId="06705D61" w14:textId="58B6415A" w:rsidR="00144A13" w:rsidRPr="005E630B" w:rsidRDefault="005E630B" w:rsidP="005E630B">
      <w:pPr>
        <w:pStyle w:val="Default"/>
        <w:rPr>
          <w:color w:val="auto"/>
          <w:sz w:val="28"/>
          <w:szCs w:val="28"/>
        </w:rPr>
      </w:pPr>
      <w:r w:rsidRPr="005E630B">
        <w:rPr>
          <w:color w:val="auto"/>
          <w:sz w:val="28"/>
          <w:szCs w:val="28"/>
        </w:rPr>
        <w:t>Ökologische Revitalisierung von S</w:t>
      </w:r>
      <w:r>
        <w:rPr>
          <w:color w:val="auto"/>
          <w:sz w:val="28"/>
          <w:szCs w:val="28"/>
        </w:rPr>
        <w:t xml:space="preserve">tädten und Stadtumlandgebieten </w:t>
      </w:r>
      <w:r w:rsidR="00144A13">
        <w:rPr>
          <w:sz w:val="28"/>
          <w:szCs w:val="28"/>
        </w:rPr>
        <w:t>(Spez. Ziel 12</w:t>
      </w:r>
      <w:r w:rsidR="00166A04">
        <w:rPr>
          <w:sz w:val="28"/>
          <w:szCs w:val="28"/>
        </w:rPr>
        <w:t xml:space="preserve">, </w:t>
      </w:r>
      <w:r w:rsidR="00166A04" w:rsidRPr="00166A04">
        <w:rPr>
          <w:sz w:val="28"/>
          <w:szCs w:val="28"/>
        </w:rPr>
        <w:t>ex-ante Monitoringbogen</w:t>
      </w:r>
      <w:r w:rsidR="00144A13" w:rsidRPr="00174D8E">
        <w:rPr>
          <w:sz w:val="28"/>
          <w:szCs w:val="28"/>
        </w:rPr>
        <w:t>)</w:t>
      </w:r>
    </w:p>
    <w:p w14:paraId="7FD01728" w14:textId="77777777" w:rsidR="00144A13" w:rsidRDefault="00144A13" w:rsidP="00144A13">
      <w:pPr>
        <w:spacing w:after="0"/>
        <w:rPr>
          <w:rFonts w:ascii="Arial" w:hAnsi="Arial" w:cs="Arial"/>
          <w:b/>
          <w:sz w:val="20"/>
          <w:szCs w:val="20"/>
        </w:rPr>
      </w:pPr>
    </w:p>
    <w:p w14:paraId="1BBB01B4" w14:textId="45EBE9AD" w:rsidR="006D78C2" w:rsidRDefault="006D78C2" w:rsidP="00144A13">
      <w:pPr>
        <w:spacing w:after="0"/>
        <w:rPr>
          <w:rFonts w:ascii="Arial" w:hAnsi="Arial" w:cs="Arial"/>
          <w:b/>
          <w:sz w:val="20"/>
          <w:szCs w:val="20"/>
        </w:rPr>
      </w:pPr>
    </w:p>
    <w:p w14:paraId="1BBB01B5" w14:textId="77777777" w:rsidR="00B90121" w:rsidRPr="00B90121" w:rsidRDefault="00B90121" w:rsidP="00B90121">
      <w:pPr>
        <w:spacing w:after="0"/>
        <w:rPr>
          <w:rFonts w:ascii="Arial" w:eastAsia="Calibri" w:hAnsi="Arial" w:cs="Arial"/>
          <w:b/>
          <w:sz w:val="20"/>
          <w:szCs w:val="20"/>
        </w:rPr>
      </w:pPr>
      <w:r w:rsidRPr="00B90121">
        <w:rPr>
          <w:rFonts w:ascii="Arial" w:eastAsia="Calibri" w:hAnsi="Arial" w:cs="Arial"/>
          <w:b/>
          <w:sz w:val="20"/>
          <w:szCs w:val="20"/>
        </w:rPr>
        <w:t>Projekttitel:</w:t>
      </w:r>
      <w:r w:rsidRPr="00B90121">
        <w:rPr>
          <w:rFonts w:ascii="Arial" w:eastAsia="Calibri" w:hAnsi="Arial" w:cs="Arial"/>
          <w:sz w:val="20"/>
          <w:szCs w:val="20"/>
        </w:rPr>
        <w:t xml:space="preserve"> _______________________________________________________________________</w:t>
      </w:r>
    </w:p>
    <w:p w14:paraId="1BBB01B6" w14:textId="77777777" w:rsidR="00B90121" w:rsidRPr="00B90121" w:rsidRDefault="00B90121" w:rsidP="00B90121">
      <w:pPr>
        <w:spacing w:after="0"/>
        <w:rPr>
          <w:rFonts w:ascii="Arial" w:eastAsia="Calibri" w:hAnsi="Arial" w:cs="Arial"/>
          <w:b/>
          <w:sz w:val="20"/>
          <w:szCs w:val="20"/>
        </w:rPr>
      </w:pPr>
    </w:p>
    <w:p w14:paraId="1BBB01B7" w14:textId="77777777" w:rsidR="00B90121" w:rsidRPr="00B90121" w:rsidRDefault="00B90121" w:rsidP="00B90121">
      <w:pPr>
        <w:spacing w:after="0"/>
        <w:rPr>
          <w:rFonts w:ascii="Arial" w:eastAsia="Calibri" w:hAnsi="Arial" w:cs="Arial"/>
          <w:b/>
          <w:sz w:val="20"/>
          <w:szCs w:val="20"/>
        </w:rPr>
      </w:pPr>
      <w:r w:rsidRPr="00B90121">
        <w:rPr>
          <w:rFonts w:ascii="Arial" w:eastAsia="Calibri" w:hAnsi="Arial" w:cs="Arial"/>
          <w:b/>
          <w:sz w:val="20"/>
          <w:szCs w:val="20"/>
        </w:rPr>
        <w:t xml:space="preserve">Zuwendungsempfänger bzw. </w:t>
      </w:r>
    </w:p>
    <w:p w14:paraId="1BBB01B8" w14:textId="77777777" w:rsidR="00B90121" w:rsidRPr="00B90121" w:rsidRDefault="00B90121" w:rsidP="00B90121">
      <w:pPr>
        <w:spacing w:after="0"/>
        <w:rPr>
          <w:rFonts w:ascii="Arial" w:eastAsia="Calibri" w:hAnsi="Arial" w:cs="Arial"/>
          <w:b/>
          <w:sz w:val="20"/>
          <w:szCs w:val="20"/>
        </w:rPr>
      </w:pPr>
      <w:r w:rsidRPr="00B90121">
        <w:rPr>
          <w:rFonts w:ascii="Arial" w:eastAsia="Calibri" w:hAnsi="Arial" w:cs="Arial"/>
          <w:b/>
          <w:sz w:val="20"/>
          <w:szCs w:val="20"/>
        </w:rPr>
        <w:t xml:space="preserve">Konsortialführer </w:t>
      </w:r>
      <w:r w:rsidRPr="00B90121">
        <w:rPr>
          <w:rFonts w:ascii="Arial" w:eastAsia="Calibri" w:hAnsi="Arial" w:cs="Arial"/>
          <w:sz w:val="20"/>
          <w:szCs w:val="20"/>
        </w:rPr>
        <w:t>bei mehreren Zuwendungsempfängern: __________________________________</w:t>
      </w:r>
    </w:p>
    <w:p w14:paraId="1BBB01B9" w14:textId="77777777" w:rsidR="00B90121" w:rsidRDefault="00B90121" w:rsidP="006D78C2">
      <w:pPr>
        <w:spacing w:after="0"/>
        <w:rPr>
          <w:rFonts w:ascii="Arial" w:hAnsi="Arial" w:cs="Arial"/>
          <w:b/>
          <w:sz w:val="20"/>
          <w:szCs w:val="20"/>
        </w:rPr>
      </w:pPr>
    </w:p>
    <w:p w14:paraId="1BBB01BA" w14:textId="77777777" w:rsidR="00B90121" w:rsidRDefault="00B90121" w:rsidP="006D78C2">
      <w:pPr>
        <w:spacing w:after="0"/>
        <w:rPr>
          <w:rFonts w:ascii="Arial" w:hAnsi="Arial" w:cs="Arial"/>
          <w:b/>
          <w:sz w:val="20"/>
          <w:szCs w:val="20"/>
        </w:rPr>
      </w:pPr>
    </w:p>
    <w:tbl>
      <w:tblPr>
        <w:tblStyle w:val="Tabellenraster"/>
        <w:tblW w:w="0" w:type="auto"/>
        <w:tblCellMar>
          <w:top w:w="113" w:type="dxa"/>
          <w:bottom w:w="113" w:type="dxa"/>
        </w:tblCellMar>
        <w:tblLook w:val="04A0" w:firstRow="1" w:lastRow="0" w:firstColumn="1" w:lastColumn="0" w:noHBand="0" w:noVBand="1"/>
      </w:tblPr>
      <w:tblGrid>
        <w:gridCol w:w="7054"/>
        <w:gridCol w:w="2158"/>
      </w:tblGrid>
      <w:tr w:rsidR="00C1687C" w:rsidRPr="006D78C2" w14:paraId="1BBB01BE" w14:textId="77777777" w:rsidTr="00F9671E">
        <w:tc>
          <w:tcPr>
            <w:tcW w:w="7054" w:type="dxa"/>
            <w:tcBorders>
              <w:top w:val="nil"/>
              <w:left w:val="nil"/>
              <w:bottom w:val="nil"/>
              <w:right w:val="nil"/>
            </w:tcBorders>
          </w:tcPr>
          <w:p w14:paraId="1BBB01BB" w14:textId="75EA93E9" w:rsidR="00C1687C" w:rsidRPr="006D78C2" w:rsidRDefault="00C1687C" w:rsidP="007B5ECE">
            <w:pPr>
              <w:spacing w:line="276" w:lineRule="auto"/>
              <w:rPr>
                <w:rFonts w:ascii="Arial" w:hAnsi="Arial" w:cs="Arial"/>
                <w:sz w:val="20"/>
                <w:szCs w:val="20"/>
              </w:rPr>
            </w:pPr>
            <w:r w:rsidRPr="006D78C2">
              <w:rPr>
                <w:rFonts w:ascii="Arial" w:hAnsi="Arial" w:cs="Arial"/>
                <w:sz w:val="20"/>
                <w:szCs w:val="20"/>
              </w:rPr>
              <w:t xml:space="preserve">1. </w:t>
            </w:r>
            <w:r>
              <w:rPr>
                <w:rFonts w:ascii="Arial" w:hAnsi="Arial" w:cs="Arial"/>
                <w:sz w:val="20"/>
                <w:szCs w:val="20"/>
              </w:rPr>
              <w:t>Anzahl der</w:t>
            </w:r>
            <w:r w:rsidR="00152E4A">
              <w:rPr>
                <w:rFonts w:ascii="Arial" w:hAnsi="Arial" w:cs="Arial"/>
                <w:sz w:val="20"/>
                <w:szCs w:val="20"/>
              </w:rPr>
              <w:t xml:space="preserve"> geplanten, </w:t>
            </w:r>
            <w:r w:rsidR="00152E4A" w:rsidRPr="00BF336F">
              <w:rPr>
                <w:rFonts w:ascii="Arial" w:hAnsi="Arial" w:cs="Arial"/>
                <w:b/>
                <w:sz w:val="20"/>
                <w:szCs w:val="20"/>
              </w:rPr>
              <w:t>neu</w:t>
            </w:r>
            <w:r>
              <w:rPr>
                <w:rFonts w:ascii="Arial" w:hAnsi="Arial" w:cs="Arial"/>
                <w:sz w:val="20"/>
                <w:szCs w:val="20"/>
              </w:rPr>
              <w:t xml:space="preserve"> </w:t>
            </w:r>
            <w:r>
              <w:rPr>
                <w:rFonts w:ascii="Arial" w:hAnsi="Arial" w:cs="Arial"/>
                <w:b/>
                <w:sz w:val="20"/>
                <w:szCs w:val="20"/>
              </w:rPr>
              <w:t xml:space="preserve">direkt </w:t>
            </w:r>
            <w:r w:rsidR="007B5ECE">
              <w:rPr>
                <w:rFonts w:ascii="Arial" w:hAnsi="Arial" w:cs="Arial"/>
                <w:b/>
                <w:sz w:val="20"/>
                <w:szCs w:val="20"/>
              </w:rPr>
              <w:t xml:space="preserve">zu </w:t>
            </w:r>
            <w:r>
              <w:rPr>
                <w:rFonts w:ascii="Arial" w:hAnsi="Arial" w:cs="Arial"/>
                <w:b/>
                <w:sz w:val="20"/>
                <w:szCs w:val="20"/>
              </w:rPr>
              <w:t>schaffen</w:t>
            </w:r>
            <w:r w:rsidR="007B5ECE">
              <w:rPr>
                <w:rFonts w:ascii="Arial" w:hAnsi="Arial" w:cs="Arial"/>
                <w:b/>
                <w:sz w:val="20"/>
                <w:szCs w:val="20"/>
              </w:rPr>
              <w:t>d</w:t>
            </w:r>
            <w:r>
              <w:rPr>
                <w:rFonts w:ascii="Arial" w:hAnsi="Arial" w:cs="Arial"/>
                <w:b/>
                <w:sz w:val="20"/>
                <w:szCs w:val="20"/>
              </w:rPr>
              <w:t xml:space="preserve">en Arbeitsplätze </w:t>
            </w:r>
            <w:r>
              <w:rPr>
                <w:rFonts w:ascii="Arial" w:hAnsi="Arial" w:cs="Arial"/>
                <w:sz w:val="20"/>
                <w:szCs w:val="20"/>
              </w:rPr>
              <w:t>innerhalb der Projektlaufzeit (vollzeitäquivalent):</w:t>
            </w:r>
          </w:p>
        </w:tc>
        <w:tc>
          <w:tcPr>
            <w:tcW w:w="2158" w:type="dxa"/>
            <w:tcBorders>
              <w:top w:val="nil"/>
              <w:left w:val="nil"/>
              <w:bottom w:val="nil"/>
              <w:right w:val="nil"/>
            </w:tcBorders>
          </w:tcPr>
          <w:p w14:paraId="1BBB01BC" w14:textId="77777777" w:rsidR="00C1687C" w:rsidRPr="006D78C2" w:rsidRDefault="00C1687C" w:rsidP="00646C85">
            <w:pPr>
              <w:spacing w:after="120" w:line="276" w:lineRule="auto"/>
              <w:rPr>
                <w:rFonts w:ascii="Arial" w:hAnsi="Arial" w:cs="Arial"/>
                <w:sz w:val="20"/>
                <w:szCs w:val="20"/>
              </w:rPr>
            </w:pPr>
            <w:r w:rsidRPr="006D78C2">
              <w:rPr>
                <w:rFonts w:ascii="Arial" w:hAnsi="Arial" w:cs="Arial"/>
                <w:sz w:val="20"/>
                <w:szCs w:val="20"/>
              </w:rPr>
              <w:t>_________  (</w:t>
            </w:r>
            <w:r>
              <w:rPr>
                <w:rFonts w:ascii="Arial" w:hAnsi="Arial" w:cs="Arial"/>
                <w:sz w:val="20"/>
                <w:szCs w:val="20"/>
              </w:rPr>
              <w:t>Männer</w:t>
            </w:r>
            <w:r w:rsidRPr="006D78C2">
              <w:rPr>
                <w:rFonts w:ascii="Arial" w:hAnsi="Arial" w:cs="Arial"/>
                <w:sz w:val="20"/>
                <w:szCs w:val="20"/>
              </w:rPr>
              <w:t>)</w:t>
            </w:r>
          </w:p>
          <w:p w14:paraId="1BBB01BD" w14:textId="77777777" w:rsidR="00C1687C" w:rsidRPr="006D78C2" w:rsidRDefault="00C1687C" w:rsidP="00646C85">
            <w:pPr>
              <w:spacing w:after="120" w:line="276" w:lineRule="auto"/>
              <w:rPr>
                <w:rFonts w:ascii="Arial" w:hAnsi="Arial" w:cs="Arial"/>
                <w:sz w:val="20"/>
                <w:szCs w:val="20"/>
              </w:rPr>
            </w:pPr>
            <w:r w:rsidRPr="006D78C2">
              <w:rPr>
                <w:rFonts w:ascii="Arial" w:hAnsi="Arial" w:cs="Arial"/>
                <w:sz w:val="20"/>
                <w:szCs w:val="20"/>
              </w:rPr>
              <w:t>_________  (Frauen)</w:t>
            </w:r>
          </w:p>
        </w:tc>
      </w:tr>
      <w:tr w:rsidR="00C1687C" w:rsidRPr="006D78C2" w14:paraId="1BBB01C2" w14:textId="77777777" w:rsidTr="00F9671E">
        <w:tc>
          <w:tcPr>
            <w:tcW w:w="7054" w:type="dxa"/>
            <w:tcBorders>
              <w:top w:val="nil"/>
              <w:left w:val="nil"/>
              <w:bottom w:val="nil"/>
              <w:right w:val="nil"/>
            </w:tcBorders>
          </w:tcPr>
          <w:p w14:paraId="1BBB01BF" w14:textId="77777777" w:rsidR="00C1687C" w:rsidRPr="006D78C2" w:rsidRDefault="00C1687C" w:rsidP="00646C85">
            <w:pPr>
              <w:spacing w:line="276" w:lineRule="auto"/>
              <w:rPr>
                <w:rFonts w:ascii="Arial" w:hAnsi="Arial" w:cs="Arial"/>
                <w:sz w:val="20"/>
                <w:szCs w:val="20"/>
              </w:rPr>
            </w:pPr>
            <w:r w:rsidRPr="006D78C2">
              <w:rPr>
                <w:rFonts w:ascii="Arial" w:hAnsi="Arial" w:cs="Arial"/>
                <w:sz w:val="20"/>
                <w:szCs w:val="20"/>
              </w:rPr>
              <w:t>2. Anzahl der</w:t>
            </w:r>
            <w:r w:rsidR="00152E4A">
              <w:rPr>
                <w:rFonts w:ascii="Arial" w:hAnsi="Arial" w:cs="Arial"/>
                <w:sz w:val="20"/>
                <w:szCs w:val="20"/>
              </w:rPr>
              <w:t xml:space="preserve"> voraussichtlich</w:t>
            </w:r>
            <w:r w:rsidRPr="006D78C2">
              <w:rPr>
                <w:rFonts w:ascii="Arial" w:hAnsi="Arial" w:cs="Arial"/>
                <w:sz w:val="20"/>
                <w:szCs w:val="20"/>
              </w:rPr>
              <w:t xml:space="preserve"> </w:t>
            </w:r>
            <w:r w:rsidRPr="00204561">
              <w:rPr>
                <w:rFonts w:ascii="Arial" w:hAnsi="Arial" w:cs="Arial"/>
                <w:b/>
                <w:sz w:val="20"/>
                <w:szCs w:val="20"/>
              </w:rPr>
              <w:t>nach Abschluss</w:t>
            </w:r>
            <w:r w:rsidRPr="006D78C2">
              <w:rPr>
                <w:rFonts w:ascii="Arial" w:hAnsi="Arial" w:cs="Arial"/>
                <w:sz w:val="20"/>
                <w:szCs w:val="20"/>
              </w:rPr>
              <w:t xml:space="preserve"> des Vorhabens </w:t>
            </w:r>
            <w:r w:rsidRPr="00BF336F">
              <w:rPr>
                <w:rFonts w:ascii="Arial" w:hAnsi="Arial" w:cs="Arial"/>
                <w:b/>
                <w:sz w:val="20"/>
                <w:szCs w:val="20"/>
              </w:rPr>
              <w:t>neu geschaffenen</w:t>
            </w:r>
            <w:r>
              <w:rPr>
                <w:rFonts w:ascii="Arial" w:hAnsi="Arial" w:cs="Arial"/>
                <w:sz w:val="20"/>
                <w:szCs w:val="20"/>
              </w:rPr>
              <w:t xml:space="preserve"> und/oder im Projekt </w:t>
            </w:r>
            <w:r w:rsidRPr="00BF336F">
              <w:rPr>
                <w:rFonts w:ascii="Arial" w:hAnsi="Arial" w:cs="Arial"/>
                <w:b/>
                <w:sz w:val="20"/>
                <w:szCs w:val="20"/>
              </w:rPr>
              <w:t>geschaffene</w:t>
            </w:r>
            <w:r w:rsidR="00152E4A" w:rsidRPr="00BF336F">
              <w:rPr>
                <w:rFonts w:ascii="Arial" w:hAnsi="Arial" w:cs="Arial"/>
                <w:b/>
                <w:sz w:val="20"/>
                <w:szCs w:val="20"/>
              </w:rPr>
              <w:t>n</w:t>
            </w:r>
            <w:r w:rsidRPr="00BF336F">
              <w:rPr>
                <w:rFonts w:ascii="Arial" w:hAnsi="Arial" w:cs="Arial"/>
                <w:b/>
                <w:sz w:val="20"/>
                <w:szCs w:val="20"/>
              </w:rPr>
              <w:t>, fortbestehende</w:t>
            </w:r>
            <w:r w:rsidR="00152E4A" w:rsidRPr="00BF336F">
              <w:rPr>
                <w:rFonts w:ascii="Arial" w:hAnsi="Arial" w:cs="Arial"/>
                <w:b/>
                <w:sz w:val="20"/>
                <w:szCs w:val="20"/>
              </w:rPr>
              <w:t>n</w:t>
            </w:r>
            <w:r>
              <w:rPr>
                <w:rFonts w:ascii="Arial" w:hAnsi="Arial" w:cs="Arial"/>
                <w:b/>
                <w:sz w:val="20"/>
                <w:szCs w:val="20"/>
              </w:rPr>
              <w:t xml:space="preserve"> </w:t>
            </w:r>
            <w:r w:rsidRPr="006D78C2">
              <w:rPr>
                <w:rFonts w:ascii="Arial" w:hAnsi="Arial" w:cs="Arial"/>
                <w:b/>
                <w:sz w:val="20"/>
                <w:szCs w:val="20"/>
              </w:rPr>
              <w:t>Arbeitsplätze</w:t>
            </w:r>
            <w:r>
              <w:rPr>
                <w:rFonts w:ascii="Arial" w:hAnsi="Arial" w:cs="Arial"/>
                <w:b/>
                <w:sz w:val="20"/>
                <w:szCs w:val="20"/>
              </w:rPr>
              <w:t xml:space="preserve"> </w:t>
            </w:r>
            <w:r w:rsidRPr="0078762D">
              <w:rPr>
                <w:rFonts w:ascii="Arial" w:hAnsi="Arial" w:cs="Arial"/>
                <w:sz w:val="20"/>
                <w:szCs w:val="20"/>
              </w:rPr>
              <w:t xml:space="preserve">(vollzeitäquivalent):  </w:t>
            </w:r>
          </w:p>
        </w:tc>
        <w:tc>
          <w:tcPr>
            <w:tcW w:w="2158" w:type="dxa"/>
            <w:tcBorders>
              <w:top w:val="nil"/>
              <w:left w:val="nil"/>
              <w:bottom w:val="nil"/>
              <w:right w:val="nil"/>
            </w:tcBorders>
          </w:tcPr>
          <w:p w14:paraId="1BBB01C0" w14:textId="77777777" w:rsidR="00C1687C" w:rsidRPr="006D78C2" w:rsidRDefault="00C1687C" w:rsidP="00646C85">
            <w:pPr>
              <w:spacing w:after="120" w:line="276" w:lineRule="auto"/>
              <w:rPr>
                <w:rFonts w:ascii="Arial" w:hAnsi="Arial" w:cs="Arial"/>
                <w:sz w:val="20"/>
                <w:szCs w:val="20"/>
              </w:rPr>
            </w:pPr>
            <w:r w:rsidRPr="006D78C2">
              <w:rPr>
                <w:rFonts w:ascii="Arial" w:hAnsi="Arial" w:cs="Arial"/>
                <w:sz w:val="20"/>
                <w:szCs w:val="20"/>
              </w:rPr>
              <w:t>_________  (</w:t>
            </w:r>
            <w:r>
              <w:rPr>
                <w:rFonts w:ascii="Arial" w:hAnsi="Arial" w:cs="Arial"/>
                <w:sz w:val="20"/>
                <w:szCs w:val="20"/>
              </w:rPr>
              <w:t>Männer</w:t>
            </w:r>
            <w:r w:rsidRPr="006D78C2">
              <w:rPr>
                <w:rFonts w:ascii="Arial" w:hAnsi="Arial" w:cs="Arial"/>
                <w:sz w:val="20"/>
                <w:szCs w:val="20"/>
              </w:rPr>
              <w:t>)</w:t>
            </w:r>
          </w:p>
          <w:p w14:paraId="1BBB01C1" w14:textId="77777777" w:rsidR="00C1687C" w:rsidRPr="006D78C2" w:rsidRDefault="00C1687C" w:rsidP="00646C85">
            <w:pPr>
              <w:spacing w:line="276" w:lineRule="auto"/>
              <w:rPr>
                <w:rFonts w:ascii="Arial" w:hAnsi="Arial" w:cs="Arial"/>
                <w:sz w:val="20"/>
                <w:szCs w:val="20"/>
              </w:rPr>
            </w:pPr>
            <w:r w:rsidRPr="006D78C2">
              <w:rPr>
                <w:rFonts w:ascii="Arial" w:hAnsi="Arial" w:cs="Arial"/>
                <w:sz w:val="20"/>
                <w:szCs w:val="20"/>
              </w:rPr>
              <w:t>_________  (Frauen)</w:t>
            </w:r>
          </w:p>
        </w:tc>
      </w:tr>
      <w:tr w:rsidR="00C1687C" w:rsidRPr="006D78C2" w14:paraId="1BBB01C6" w14:textId="77777777" w:rsidTr="00F9671E">
        <w:tc>
          <w:tcPr>
            <w:tcW w:w="7054" w:type="dxa"/>
            <w:tcBorders>
              <w:top w:val="nil"/>
              <w:left w:val="nil"/>
              <w:bottom w:val="nil"/>
              <w:right w:val="nil"/>
            </w:tcBorders>
          </w:tcPr>
          <w:p w14:paraId="1BBB01C3" w14:textId="77777777" w:rsidR="00C1687C" w:rsidRPr="006D78C2" w:rsidRDefault="00C1687C" w:rsidP="00646C85">
            <w:pPr>
              <w:spacing w:line="276" w:lineRule="auto"/>
              <w:rPr>
                <w:rFonts w:ascii="Arial" w:hAnsi="Arial" w:cs="Arial"/>
                <w:sz w:val="20"/>
                <w:szCs w:val="20"/>
              </w:rPr>
            </w:pPr>
            <w:r w:rsidRPr="006D78C2">
              <w:rPr>
                <w:rFonts w:ascii="Arial" w:hAnsi="Arial" w:cs="Arial"/>
                <w:sz w:val="20"/>
                <w:szCs w:val="20"/>
              </w:rPr>
              <w:t xml:space="preserve">3. Leistet das Vorhaben einen </w:t>
            </w:r>
            <w:r w:rsidRPr="00BF336F">
              <w:rPr>
                <w:rFonts w:ascii="Arial" w:hAnsi="Arial" w:cs="Arial"/>
                <w:b/>
                <w:sz w:val="20"/>
                <w:szCs w:val="20"/>
              </w:rPr>
              <w:t>besonderen Beitrag</w:t>
            </w:r>
            <w:r w:rsidRPr="006D78C2">
              <w:rPr>
                <w:rFonts w:ascii="Arial" w:hAnsi="Arial" w:cs="Arial"/>
                <w:sz w:val="20"/>
                <w:szCs w:val="20"/>
              </w:rPr>
              <w:t xml:space="preserve"> zur </w:t>
            </w:r>
            <w:r w:rsidRPr="006D78C2">
              <w:rPr>
                <w:rFonts w:ascii="Arial" w:hAnsi="Arial" w:cs="Arial"/>
                <w:b/>
                <w:sz w:val="20"/>
                <w:szCs w:val="20"/>
              </w:rPr>
              <w:t xml:space="preserve">Verbesserung der Erwerbschancen bzw. </w:t>
            </w:r>
            <w:r>
              <w:rPr>
                <w:rFonts w:ascii="Arial" w:hAnsi="Arial" w:cs="Arial"/>
                <w:b/>
                <w:sz w:val="20"/>
                <w:szCs w:val="20"/>
              </w:rPr>
              <w:t>-</w:t>
            </w:r>
            <w:r w:rsidRPr="006D78C2">
              <w:rPr>
                <w:rFonts w:ascii="Arial" w:hAnsi="Arial" w:cs="Arial"/>
                <w:b/>
                <w:sz w:val="20"/>
                <w:szCs w:val="20"/>
              </w:rPr>
              <w:t>situation</w:t>
            </w:r>
            <w:r>
              <w:rPr>
                <w:rFonts w:ascii="Arial" w:hAnsi="Arial" w:cs="Arial"/>
                <w:b/>
                <w:sz w:val="20"/>
                <w:szCs w:val="20"/>
              </w:rPr>
              <w:t xml:space="preserve"> für Frauen</w:t>
            </w:r>
            <w:r w:rsidRPr="006D78C2">
              <w:rPr>
                <w:rFonts w:ascii="Arial" w:hAnsi="Arial" w:cs="Arial"/>
                <w:sz w:val="20"/>
                <w:szCs w:val="20"/>
              </w:rPr>
              <w:t>?</w:t>
            </w:r>
          </w:p>
        </w:tc>
        <w:tc>
          <w:tcPr>
            <w:tcW w:w="2158" w:type="dxa"/>
            <w:tcBorders>
              <w:top w:val="nil"/>
              <w:left w:val="nil"/>
              <w:bottom w:val="nil"/>
              <w:right w:val="nil"/>
            </w:tcBorders>
          </w:tcPr>
          <w:p w14:paraId="1BBB01C4" w14:textId="77777777" w:rsidR="00C1687C" w:rsidRPr="006D78C2" w:rsidRDefault="00C1687C" w:rsidP="00646C85">
            <w:pPr>
              <w:spacing w:line="276" w:lineRule="auto"/>
              <w:rPr>
                <w:rFonts w:ascii="Arial" w:hAnsi="Arial" w:cs="Arial"/>
                <w:sz w:val="20"/>
                <w:szCs w:val="20"/>
              </w:rPr>
            </w:pPr>
          </w:p>
          <w:p w14:paraId="1BBB01C5" w14:textId="77777777" w:rsidR="00C1687C" w:rsidRPr="006D78C2" w:rsidRDefault="00C1687C" w:rsidP="00646C85">
            <w:pPr>
              <w:spacing w:line="276" w:lineRule="auto"/>
              <w:rPr>
                <w:rFonts w:ascii="Arial" w:hAnsi="Arial" w:cs="Arial"/>
                <w:sz w:val="20"/>
                <w:szCs w:val="20"/>
              </w:rPr>
            </w:pPr>
            <w:r w:rsidRPr="006D78C2">
              <w:rPr>
                <w:rFonts w:ascii="Arial" w:hAnsi="Arial" w:cs="Arial"/>
                <w:sz w:val="20"/>
                <w:szCs w:val="20"/>
              </w:rPr>
              <w:sym w:font="Wingdings 2" w:char="F0A3"/>
            </w:r>
            <w:r w:rsidRPr="006D78C2">
              <w:rPr>
                <w:rFonts w:ascii="Arial" w:hAnsi="Arial" w:cs="Arial"/>
                <w:sz w:val="20"/>
                <w:szCs w:val="20"/>
              </w:rPr>
              <w:t xml:space="preserve">  ja             </w:t>
            </w:r>
            <w:r w:rsidRPr="006D78C2">
              <w:rPr>
                <w:rFonts w:ascii="Arial" w:hAnsi="Arial" w:cs="Arial"/>
                <w:sz w:val="20"/>
                <w:szCs w:val="20"/>
              </w:rPr>
              <w:sym w:font="Wingdings 2" w:char="F0A3"/>
            </w:r>
            <w:r w:rsidRPr="006D78C2">
              <w:rPr>
                <w:rFonts w:ascii="Arial" w:hAnsi="Arial" w:cs="Arial"/>
                <w:sz w:val="20"/>
                <w:szCs w:val="20"/>
              </w:rPr>
              <w:t xml:space="preserve">  nein</w:t>
            </w:r>
          </w:p>
        </w:tc>
      </w:tr>
      <w:tr w:rsidR="00C1687C" w:rsidRPr="006D78C2" w14:paraId="1BBB01CA" w14:textId="77777777" w:rsidTr="00241D8F">
        <w:tc>
          <w:tcPr>
            <w:tcW w:w="7054" w:type="dxa"/>
            <w:tcBorders>
              <w:top w:val="nil"/>
              <w:left w:val="nil"/>
              <w:bottom w:val="nil"/>
              <w:right w:val="nil"/>
            </w:tcBorders>
          </w:tcPr>
          <w:p w14:paraId="1BBB01C7" w14:textId="4A9B93C0" w:rsidR="00C1687C" w:rsidRPr="00AE4A3D" w:rsidRDefault="00C1687C" w:rsidP="00646C85">
            <w:pPr>
              <w:spacing w:line="276" w:lineRule="auto"/>
              <w:rPr>
                <w:rFonts w:ascii="Arial" w:hAnsi="Arial" w:cs="Arial"/>
                <w:sz w:val="20"/>
                <w:szCs w:val="20"/>
              </w:rPr>
            </w:pPr>
            <w:r w:rsidRPr="00AE4A3D">
              <w:rPr>
                <w:rFonts w:ascii="Arial" w:hAnsi="Arial" w:cs="Arial"/>
                <w:sz w:val="20"/>
                <w:szCs w:val="20"/>
              </w:rPr>
              <w:t xml:space="preserve">4. Leistet das Vorhaben einen </w:t>
            </w:r>
            <w:r w:rsidRPr="00BF336F">
              <w:rPr>
                <w:rFonts w:ascii="Arial" w:hAnsi="Arial" w:cs="Arial"/>
                <w:b/>
                <w:sz w:val="20"/>
                <w:szCs w:val="20"/>
              </w:rPr>
              <w:t>Beitrag</w:t>
            </w:r>
            <w:r w:rsidRPr="00AE4A3D">
              <w:rPr>
                <w:rFonts w:ascii="Arial" w:hAnsi="Arial" w:cs="Arial"/>
                <w:sz w:val="20"/>
                <w:szCs w:val="20"/>
              </w:rPr>
              <w:t xml:space="preserve"> zur Entwicklung</w:t>
            </w:r>
            <w:r>
              <w:rPr>
                <w:rFonts w:ascii="Arial" w:hAnsi="Arial" w:cs="Arial"/>
                <w:sz w:val="20"/>
                <w:szCs w:val="20"/>
              </w:rPr>
              <w:t xml:space="preserve"> oder Anwendung von Produkten, </w:t>
            </w:r>
            <w:r w:rsidRPr="00AE4A3D">
              <w:rPr>
                <w:rFonts w:ascii="Arial" w:hAnsi="Arial" w:cs="Arial"/>
                <w:sz w:val="20"/>
                <w:szCs w:val="20"/>
              </w:rPr>
              <w:t>Dienstleistungen</w:t>
            </w:r>
            <w:r>
              <w:rPr>
                <w:rFonts w:ascii="Arial" w:hAnsi="Arial" w:cs="Arial"/>
                <w:sz w:val="20"/>
                <w:szCs w:val="20"/>
              </w:rPr>
              <w:t xml:space="preserve"> oder Verfahren</w:t>
            </w:r>
            <w:r w:rsidRPr="00AE4A3D">
              <w:rPr>
                <w:rFonts w:ascii="Arial" w:hAnsi="Arial" w:cs="Arial"/>
                <w:sz w:val="20"/>
                <w:szCs w:val="20"/>
              </w:rPr>
              <w:t xml:space="preserve"> mit </w:t>
            </w:r>
            <w:r w:rsidRPr="00AE4A3D">
              <w:rPr>
                <w:rFonts w:ascii="Arial" w:hAnsi="Arial" w:cs="Arial"/>
                <w:b/>
                <w:sz w:val="20"/>
                <w:szCs w:val="20"/>
              </w:rPr>
              <w:t xml:space="preserve">höherer </w:t>
            </w:r>
            <w:r>
              <w:rPr>
                <w:rFonts w:ascii="Arial" w:hAnsi="Arial" w:cs="Arial"/>
                <w:b/>
                <w:sz w:val="20"/>
                <w:szCs w:val="20"/>
              </w:rPr>
              <w:t xml:space="preserve">Ressourcen- oder </w:t>
            </w:r>
            <w:r w:rsidRPr="00AE4A3D">
              <w:rPr>
                <w:rFonts w:ascii="Arial" w:hAnsi="Arial" w:cs="Arial"/>
                <w:b/>
                <w:sz w:val="20"/>
                <w:szCs w:val="20"/>
              </w:rPr>
              <w:t>Energieeffizienz</w:t>
            </w:r>
            <w:r w:rsidRPr="00AE4A3D">
              <w:rPr>
                <w:rFonts w:ascii="Arial" w:hAnsi="Arial" w:cs="Arial"/>
                <w:sz w:val="20"/>
                <w:szCs w:val="20"/>
              </w:rPr>
              <w:t xml:space="preserve"> bzw. von solchen, die auf </w:t>
            </w:r>
            <w:r w:rsidRPr="00AE4A3D">
              <w:rPr>
                <w:rFonts w:ascii="Arial" w:hAnsi="Arial" w:cs="Arial"/>
                <w:b/>
                <w:sz w:val="20"/>
                <w:szCs w:val="20"/>
              </w:rPr>
              <w:t>erneuerbaren Energien</w:t>
            </w:r>
            <w:r w:rsidR="00B13C21">
              <w:rPr>
                <w:rFonts w:ascii="Arial" w:hAnsi="Arial" w:cs="Arial"/>
                <w:sz w:val="20"/>
                <w:szCs w:val="20"/>
              </w:rPr>
              <w:t xml:space="preserve"> basieren?</w:t>
            </w:r>
          </w:p>
        </w:tc>
        <w:tc>
          <w:tcPr>
            <w:tcW w:w="2158" w:type="dxa"/>
            <w:tcBorders>
              <w:top w:val="nil"/>
              <w:left w:val="nil"/>
              <w:bottom w:val="nil"/>
              <w:right w:val="nil"/>
            </w:tcBorders>
          </w:tcPr>
          <w:p w14:paraId="1BBB01C8" w14:textId="77777777" w:rsidR="00C1687C" w:rsidRPr="00AE4A3D" w:rsidRDefault="00C1687C" w:rsidP="00646C85">
            <w:pPr>
              <w:spacing w:line="276" w:lineRule="auto"/>
              <w:rPr>
                <w:rFonts w:ascii="Arial" w:hAnsi="Arial" w:cs="Arial"/>
                <w:sz w:val="20"/>
                <w:szCs w:val="20"/>
              </w:rPr>
            </w:pPr>
          </w:p>
          <w:p w14:paraId="1BBB01C9" w14:textId="77777777" w:rsidR="00C1687C" w:rsidRPr="00AE4A3D" w:rsidRDefault="00C1687C" w:rsidP="00646C85">
            <w:pPr>
              <w:spacing w:line="276" w:lineRule="auto"/>
              <w:rPr>
                <w:rFonts w:ascii="Arial" w:hAnsi="Arial" w:cs="Arial"/>
                <w:sz w:val="20"/>
                <w:szCs w:val="20"/>
              </w:rPr>
            </w:pPr>
            <w:r w:rsidRPr="00AE4A3D">
              <w:rPr>
                <w:rFonts w:ascii="Arial" w:hAnsi="Arial" w:cs="Arial"/>
                <w:sz w:val="20"/>
                <w:szCs w:val="20"/>
              </w:rPr>
              <w:sym w:font="Wingdings 2" w:char="F0A3"/>
            </w:r>
            <w:r w:rsidRPr="00AE4A3D">
              <w:rPr>
                <w:rFonts w:ascii="Arial" w:hAnsi="Arial" w:cs="Arial"/>
                <w:sz w:val="20"/>
                <w:szCs w:val="20"/>
              </w:rPr>
              <w:t xml:space="preserve">  ja             </w:t>
            </w:r>
            <w:r w:rsidRPr="00AE4A3D">
              <w:rPr>
                <w:rFonts w:ascii="Arial" w:hAnsi="Arial" w:cs="Arial"/>
                <w:sz w:val="20"/>
                <w:szCs w:val="20"/>
              </w:rPr>
              <w:sym w:font="Wingdings 2" w:char="F0A3"/>
            </w:r>
            <w:r w:rsidRPr="00AE4A3D">
              <w:rPr>
                <w:rFonts w:ascii="Arial" w:hAnsi="Arial" w:cs="Arial"/>
                <w:sz w:val="20"/>
                <w:szCs w:val="20"/>
              </w:rPr>
              <w:t xml:space="preserve">  nein</w:t>
            </w:r>
          </w:p>
        </w:tc>
      </w:tr>
      <w:tr w:rsidR="00C1687C" w:rsidRPr="006D78C2" w14:paraId="1BBB01CE" w14:textId="77777777" w:rsidTr="00241D8F">
        <w:tc>
          <w:tcPr>
            <w:tcW w:w="7054" w:type="dxa"/>
            <w:tcBorders>
              <w:top w:val="nil"/>
              <w:left w:val="nil"/>
              <w:bottom w:val="nil"/>
              <w:right w:val="nil"/>
            </w:tcBorders>
          </w:tcPr>
          <w:p w14:paraId="1BBB01CB" w14:textId="77777777" w:rsidR="00C1687C" w:rsidRPr="006D78C2" w:rsidRDefault="00C1687C" w:rsidP="00646C85">
            <w:pPr>
              <w:spacing w:line="276" w:lineRule="auto"/>
              <w:rPr>
                <w:rFonts w:ascii="Arial" w:hAnsi="Arial" w:cs="Arial"/>
                <w:sz w:val="20"/>
                <w:szCs w:val="20"/>
              </w:rPr>
            </w:pPr>
            <w:r>
              <w:rPr>
                <w:rFonts w:ascii="Arial" w:hAnsi="Arial" w:cs="Arial"/>
                <w:sz w:val="20"/>
                <w:szCs w:val="20"/>
              </w:rPr>
              <w:t>5</w:t>
            </w:r>
            <w:r w:rsidRPr="006D78C2">
              <w:rPr>
                <w:rFonts w:ascii="Arial" w:hAnsi="Arial" w:cs="Arial"/>
                <w:sz w:val="20"/>
                <w:szCs w:val="20"/>
              </w:rPr>
              <w:t xml:space="preserve">. Leistet das Vorhaben einen </w:t>
            </w:r>
            <w:r w:rsidRPr="008F3989">
              <w:rPr>
                <w:rFonts w:ascii="Arial" w:hAnsi="Arial" w:cs="Arial"/>
                <w:b/>
                <w:sz w:val="20"/>
                <w:szCs w:val="20"/>
              </w:rPr>
              <w:t>besonderen Beitrag</w:t>
            </w:r>
            <w:r w:rsidRPr="006D78C2">
              <w:rPr>
                <w:rFonts w:ascii="Arial" w:hAnsi="Arial" w:cs="Arial"/>
                <w:sz w:val="20"/>
                <w:szCs w:val="20"/>
              </w:rPr>
              <w:t xml:space="preserve"> zur </w:t>
            </w:r>
            <w:r w:rsidRPr="008F3989">
              <w:rPr>
                <w:rFonts w:ascii="Arial" w:hAnsi="Arial" w:cs="Arial"/>
                <w:b/>
                <w:sz w:val="20"/>
                <w:szCs w:val="20"/>
              </w:rPr>
              <w:t>Nichtdiskriminierung</w:t>
            </w:r>
            <w:r w:rsidRPr="006D78C2">
              <w:rPr>
                <w:rFonts w:ascii="Arial" w:hAnsi="Arial" w:cs="Arial"/>
                <w:sz w:val="20"/>
                <w:szCs w:val="20"/>
              </w:rPr>
              <w:t>?</w:t>
            </w:r>
          </w:p>
        </w:tc>
        <w:tc>
          <w:tcPr>
            <w:tcW w:w="2158" w:type="dxa"/>
            <w:tcBorders>
              <w:top w:val="nil"/>
              <w:left w:val="nil"/>
              <w:bottom w:val="nil"/>
              <w:right w:val="nil"/>
            </w:tcBorders>
          </w:tcPr>
          <w:p w14:paraId="1BBB01CC" w14:textId="77777777" w:rsidR="00C1687C" w:rsidRPr="006D78C2" w:rsidRDefault="00C1687C" w:rsidP="00646C85">
            <w:pPr>
              <w:spacing w:line="276" w:lineRule="auto"/>
              <w:rPr>
                <w:rFonts w:ascii="Arial" w:hAnsi="Arial" w:cs="Arial"/>
                <w:sz w:val="20"/>
                <w:szCs w:val="20"/>
              </w:rPr>
            </w:pPr>
          </w:p>
          <w:p w14:paraId="1BBB01CD" w14:textId="77777777" w:rsidR="00C1687C" w:rsidRPr="006D78C2" w:rsidRDefault="00C1687C" w:rsidP="00646C85">
            <w:pPr>
              <w:spacing w:line="276" w:lineRule="auto"/>
              <w:rPr>
                <w:rFonts w:ascii="Arial" w:hAnsi="Arial" w:cs="Arial"/>
                <w:sz w:val="20"/>
                <w:szCs w:val="20"/>
              </w:rPr>
            </w:pPr>
            <w:r w:rsidRPr="006D78C2">
              <w:rPr>
                <w:rFonts w:ascii="Arial" w:hAnsi="Arial" w:cs="Arial"/>
                <w:sz w:val="20"/>
                <w:szCs w:val="20"/>
              </w:rPr>
              <w:sym w:font="Wingdings 2" w:char="F0A3"/>
            </w:r>
            <w:r w:rsidRPr="006D78C2">
              <w:rPr>
                <w:rFonts w:ascii="Arial" w:hAnsi="Arial" w:cs="Arial"/>
                <w:sz w:val="20"/>
                <w:szCs w:val="20"/>
              </w:rPr>
              <w:t xml:space="preserve">  ja             </w:t>
            </w:r>
            <w:r w:rsidRPr="006D78C2">
              <w:rPr>
                <w:rFonts w:ascii="Arial" w:hAnsi="Arial" w:cs="Arial"/>
                <w:sz w:val="20"/>
                <w:szCs w:val="20"/>
              </w:rPr>
              <w:sym w:font="Wingdings 2" w:char="F0A3"/>
            </w:r>
            <w:r w:rsidRPr="006D78C2">
              <w:rPr>
                <w:rFonts w:ascii="Arial" w:hAnsi="Arial" w:cs="Arial"/>
                <w:sz w:val="20"/>
                <w:szCs w:val="20"/>
              </w:rPr>
              <w:t xml:space="preserve">  nein</w:t>
            </w:r>
          </w:p>
        </w:tc>
      </w:tr>
      <w:tr w:rsidR="00F74E7F" w:rsidRPr="006D78C2" w14:paraId="1BBB01D4" w14:textId="77777777" w:rsidTr="00241D8F">
        <w:tc>
          <w:tcPr>
            <w:tcW w:w="7054" w:type="dxa"/>
            <w:tcBorders>
              <w:top w:val="nil"/>
              <w:left w:val="nil"/>
              <w:bottom w:val="nil"/>
              <w:right w:val="nil"/>
            </w:tcBorders>
          </w:tcPr>
          <w:p w14:paraId="1BBB01CF" w14:textId="5AFEAF5F" w:rsidR="00F74E7F" w:rsidRDefault="00E5415A" w:rsidP="00717E73">
            <w:pPr>
              <w:spacing w:line="276" w:lineRule="auto"/>
              <w:rPr>
                <w:rFonts w:ascii="Arial" w:hAnsi="Arial" w:cs="Arial"/>
                <w:sz w:val="20"/>
                <w:szCs w:val="20"/>
              </w:rPr>
            </w:pPr>
            <w:r>
              <w:rPr>
                <w:rFonts w:ascii="Arial" w:hAnsi="Arial" w:cs="Arial"/>
                <w:sz w:val="20"/>
                <w:szCs w:val="20"/>
              </w:rPr>
              <w:t>6</w:t>
            </w:r>
            <w:r w:rsidR="00F74E7F" w:rsidRPr="00917509">
              <w:rPr>
                <w:rFonts w:ascii="Arial" w:hAnsi="Arial" w:cs="Arial"/>
                <w:sz w:val="20"/>
                <w:szCs w:val="20"/>
              </w:rPr>
              <w:t xml:space="preserve">. </w:t>
            </w:r>
            <w:r w:rsidR="003F4B80">
              <w:rPr>
                <w:rFonts w:ascii="Arial" w:hAnsi="Arial" w:cs="Arial"/>
                <w:sz w:val="20"/>
                <w:szCs w:val="20"/>
              </w:rPr>
              <w:t>Voraussichtlich n</w:t>
            </w:r>
            <w:r w:rsidR="005C6515" w:rsidRPr="005C6515">
              <w:rPr>
                <w:rFonts w:ascii="Arial" w:hAnsi="Arial" w:cs="Arial"/>
                <w:sz w:val="20"/>
                <w:szCs w:val="20"/>
              </w:rPr>
              <w:t xml:space="preserve">eu geschaffene/sanierte </w:t>
            </w:r>
            <w:r w:rsidR="005C6515" w:rsidRPr="005C6515">
              <w:rPr>
                <w:rFonts w:ascii="Arial" w:hAnsi="Arial" w:cs="Arial"/>
                <w:b/>
                <w:sz w:val="20"/>
                <w:szCs w:val="20"/>
              </w:rPr>
              <w:t>Flächen</w:t>
            </w:r>
            <w:r w:rsidR="005C6515" w:rsidRPr="005C6515">
              <w:rPr>
                <w:rFonts w:ascii="Arial" w:hAnsi="Arial" w:cs="Arial"/>
                <w:sz w:val="20"/>
                <w:szCs w:val="20"/>
              </w:rPr>
              <w:t xml:space="preserve"> in den geförderten Gebieten</w:t>
            </w:r>
            <w:r w:rsidR="00604630">
              <w:rPr>
                <w:rFonts w:ascii="Arial" w:hAnsi="Arial" w:cs="Arial"/>
                <w:sz w:val="20"/>
                <w:szCs w:val="20"/>
              </w:rPr>
              <w:t>:</w:t>
            </w:r>
            <w:r w:rsidR="005C6515">
              <w:rPr>
                <w:rFonts w:ascii="Arial" w:hAnsi="Arial" w:cs="Arial"/>
                <w:sz w:val="20"/>
                <w:szCs w:val="20"/>
              </w:rPr>
              <w:t xml:space="preserve"> </w:t>
            </w:r>
            <w:r w:rsidR="00603584" w:rsidRPr="00603584">
              <w:rPr>
                <w:rFonts w:ascii="Arial" w:hAnsi="Arial" w:cs="Arial"/>
                <w:sz w:val="20"/>
                <w:szCs w:val="20"/>
              </w:rPr>
              <w:t xml:space="preserve"> </w:t>
            </w:r>
            <w:r w:rsidR="003F4B80">
              <w:rPr>
                <w:rFonts w:ascii="Arial" w:hAnsi="Arial" w:cs="Arial"/>
                <w:sz w:val="20"/>
                <w:szCs w:val="20"/>
              </w:rPr>
              <w:t xml:space="preserve">                                                                                          </w:t>
            </w:r>
            <w:r w:rsidR="00343D52">
              <w:rPr>
                <w:rFonts w:ascii="Arial" w:hAnsi="Arial" w:cs="Arial"/>
                <w:sz w:val="20"/>
                <w:szCs w:val="20"/>
              </w:rPr>
              <w:t>(</w:t>
            </w:r>
            <w:r w:rsidR="00152E4A">
              <w:rPr>
                <w:rFonts w:ascii="Arial" w:hAnsi="Arial" w:cs="Arial"/>
                <w:sz w:val="20"/>
                <w:szCs w:val="20"/>
              </w:rPr>
              <w:t>gesamt</w:t>
            </w:r>
            <w:r w:rsidR="00343D52">
              <w:rPr>
                <w:rFonts w:ascii="Arial" w:hAnsi="Arial" w:cs="Arial"/>
                <w:sz w:val="20"/>
                <w:szCs w:val="20"/>
              </w:rPr>
              <w:t>)</w:t>
            </w:r>
          </w:p>
          <w:p w14:paraId="1BBB01D0" w14:textId="77777777" w:rsidR="00343D52" w:rsidRDefault="00343D52" w:rsidP="00717E73">
            <w:pPr>
              <w:spacing w:line="276" w:lineRule="auto"/>
              <w:rPr>
                <w:rFonts w:ascii="Arial" w:hAnsi="Arial" w:cs="Arial"/>
                <w:sz w:val="20"/>
                <w:szCs w:val="20"/>
              </w:rPr>
            </w:pPr>
            <w:r>
              <w:rPr>
                <w:rFonts w:ascii="Arial" w:hAnsi="Arial" w:cs="Arial"/>
                <w:sz w:val="20"/>
                <w:szCs w:val="20"/>
              </w:rPr>
              <w:t xml:space="preserve">                                                                                                      </w:t>
            </w:r>
            <w:r w:rsidR="00152E4A">
              <w:rPr>
                <w:rFonts w:ascii="Arial" w:hAnsi="Arial" w:cs="Arial"/>
                <w:sz w:val="20"/>
                <w:szCs w:val="20"/>
              </w:rPr>
              <w:t xml:space="preserve"> </w:t>
            </w:r>
            <w:r>
              <w:rPr>
                <w:rFonts w:ascii="Arial" w:hAnsi="Arial" w:cs="Arial"/>
                <w:sz w:val="20"/>
                <w:szCs w:val="20"/>
              </w:rPr>
              <w:t xml:space="preserve"> (Freifläche)</w:t>
            </w:r>
          </w:p>
          <w:p w14:paraId="1BBB01D1" w14:textId="77777777" w:rsidR="00343D52" w:rsidRDefault="00343D52" w:rsidP="00717E73">
            <w:pPr>
              <w:spacing w:line="276" w:lineRule="auto"/>
              <w:rPr>
                <w:rFonts w:ascii="Arial" w:hAnsi="Arial" w:cs="Arial"/>
                <w:sz w:val="20"/>
                <w:szCs w:val="20"/>
              </w:rPr>
            </w:pPr>
            <w:r>
              <w:rPr>
                <w:rFonts w:ascii="Arial" w:hAnsi="Arial" w:cs="Arial"/>
                <w:sz w:val="20"/>
                <w:szCs w:val="20"/>
              </w:rPr>
              <w:t xml:space="preserve">                                                                                         </w:t>
            </w:r>
            <w:r w:rsidR="00152E4A">
              <w:rPr>
                <w:rFonts w:ascii="Arial" w:hAnsi="Arial" w:cs="Arial"/>
                <w:sz w:val="20"/>
                <w:szCs w:val="20"/>
              </w:rPr>
              <w:t xml:space="preserve"> </w:t>
            </w:r>
            <w:r>
              <w:rPr>
                <w:rFonts w:ascii="Arial" w:hAnsi="Arial" w:cs="Arial"/>
                <w:sz w:val="20"/>
                <w:szCs w:val="20"/>
              </w:rPr>
              <w:t xml:space="preserve"> (entsiegelte Fläche)</w:t>
            </w:r>
          </w:p>
          <w:p w14:paraId="1BBB01D2" w14:textId="77777777" w:rsidR="00343D52" w:rsidRPr="00917509" w:rsidRDefault="00343D52" w:rsidP="00717E73">
            <w:pPr>
              <w:spacing w:line="276" w:lineRule="auto"/>
              <w:rPr>
                <w:rFonts w:ascii="Arial" w:hAnsi="Arial" w:cs="Arial"/>
                <w:sz w:val="20"/>
                <w:szCs w:val="20"/>
              </w:rPr>
            </w:pPr>
            <w:r>
              <w:rPr>
                <w:rFonts w:ascii="Arial" w:hAnsi="Arial" w:cs="Arial"/>
                <w:sz w:val="20"/>
                <w:szCs w:val="20"/>
              </w:rPr>
              <w:t xml:space="preserve">                                                                    (renaturierte Gewässerabschnitte)</w:t>
            </w:r>
          </w:p>
        </w:tc>
        <w:tc>
          <w:tcPr>
            <w:tcW w:w="2158" w:type="dxa"/>
            <w:tcBorders>
              <w:top w:val="nil"/>
              <w:left w:val="nil"/>
              <w:bottom w:val="nil"/>
              <w:right w:val="nil"/>
            </w:tcBorders>
          </w:tcPr>
          <w:p w14:paraId="5CA98352" w14:textId="77777777" w:rsidR="003F4B80" w:rsidRPr="003F4B80" w:rsidRDefault="003F4B80" w:rsidP="00655315">
            <w:pPr>
              <w:spacing w:after="120" w:line="276" w:lineRule="auto"/>
              <w:rPr>
                <w:rFonts w:ascii="Arial" w:hAnsi="Arial" w:cs="Arial"/>
                <w:sz w:val="12"/>
                <w:szCs w:val="20"/>
              </w:rPr>
            </w:pPr>
          </w:p>
          <w:p w14:paraId="1BBB01D3" w14:textId="77777777" w:rsidR="00343D52" w:rsidRPr="00917509" w:rsidRDefault="00F74E7F" w:rsidP="00655315">
            <w:pPr>
              <w:spacing w:after="120" w:line="276" w:lineRule="auto"/>
              <w:rPr>
                <w:rFonts w:ascii="Arial" w:hAnsi="Arial" w:cs="Arial"/>
                <w:sz w:val="20"/>
                <w:szCs w:val="20"/>
              </w:rPr>
            </w:pPr>
            <w:r w:rsidRPr="00917509">
              <w:rPr>
                <w:rFonts w:ascii="Arial" w:hAnsi="Arial" w:cs="Arial"/>
                <w:sz w:val="20"/>
                <w:szCs w:val="20"/>
              </w:rPr>
              <w:t>_________</w:t>
            </w:r>
            <w:r w:rsidR="00655315">
              <w:rPr>
                <w:rFonts w:ascii="Arial" w:hAnsi="Arial" w:cs="Arial"/>
                <w:sz w:val="20"/>
                <w:szCs w:val="20"/>
              </w:rPr>
              <w:t xml:space="preserve"> qm        </w:t>
            </w:r>
            <w:r w:rsidR="00655315" w:rsidRPr="00917509">
              <w:rPr>
                <w:rFonts w:ascii="Arial" w:hAnsi="Arial" w:cs="Arial"/>
                <w:sz w:val="20"/>
                <w:szCs w:val="20"/>
              </w:rPr>
              <w:t>_________</w:t>
            </w:r>
            <w:r w:rsidR="00655315">
              <w:rPr>
                <w:rFonts w:ascii="Arial" w:hAnsi="Arial" w:cs="Arial"/>
                <w:sz w:val="20"/>
                <w:szCs w:val="20"/>
              </w:rPr>
              <w:t xml:space="preserve"> qm  </w:t>
            </w:r>
            <w:r w:rsidR="00655315" w:rsidRPr="00917509">
              <w:rPr>
                <w:rFonts w:ascii="Arial" w:hAnsi="Arial" w:cs="Arial"/>
                <w:sz w:val="20"/>
                <w:szCs w:val="20"/>
              </w:rPr>
              <w:t>_________</w:t>
            </w:r>
            <w:r w:rsidR="00655315">
              <w:rPr>
                <w:rFonts w:ascii="Arial" w:hAnsi="Arial" w:cs="Arial"/>
                <w:sz w:val="20"/>
                <w:szCs w:val="20"/>
              </w:rPr>
              <w:t xml:space="preserve"> qm </w:t>
            </w:r>
            <w:r w:rsidR="00655315" w:rsidRPr="00917509">
              <w:rPr>
                <w:rFonts w:ascii="Arial" w:hAnsi="Arial" w:cs="Arial"/>
                <w:sz w:val="20"/>
                <w:szCs w:val="20"/>
              </w:rPr>
              <w:t>_________</w:t>
            </w:r>
            <w:r w:rsidR="00655315">
              <w:rPr>
                <w:rFonts w:ascii="Arial" w:hAnsi="Arial" w:cs="Arial"/>
                <w:sz w:val="20"/>
                <w:szCs w:val="20"/>
              </w:rPr>
              <w:t xml:space="preserve"> qm</w:t>
            </w:r>
            <w:r w:rsidR="00343D52">
              <w:rPr>
                <w:rFonts w:ascii="Arial" w:hAnsi="Arial" w:cs="Arial"/>
                <w:sz w:val="20"/>
                <w:szCs w:val="20"/>
              </w:rPr>
              <w:t xml:space="preserve">   </w:t>
            </w:r>
          </w:p>
        </w:tc>
      </w:tr>
      <w:tr w:rsidR="00343D52" w:rsidRPr="006D78C2" w14:paraId="1BBB01D7" w14:textId="77777777" w:rsidTr="00241D8F">
        <w:tc>
          <w:tcPr>
            <w:tcW w:w="7054" w:type="dxa"/>
            <w:tcBorders>
              <w:top w:val="nil"/>
              <w:left w:val="nil"/>
              <w:bottom w:val="nil"/>
              <w:right w:val="nil"/>
            </w:tcBorders>
          </w:tcPr>
          <w:p w14:paraId="1BBB01D5" w14:textId="77777777" w:rsidR="00343D52" w:rsidRDefault="00E5415A" w:rsidP="00717E73">
            <w:pPr>
              <w:rPr>
                <w:rFonts w:ascii="Arial" w:hAnsi="Arial" w:cs="Arial"/>
                <w:sz w:val="20"/>
                <w:szCs w:val="20"/>
              </w:rPr>
            </w:pPr>
            <w:r>
              <w:rPr>
                <w:rFonts w:ascii="Arial" w:hAnsi="Arial" w:cs="Arial"/>
                <w:sz w:val="20"/>
                <w:szCs w:val="20"/>
              </w:rPr>
              <w:t>7</w:t>
            </w:r>
            <w:r w:rsidR="00343D52">
              <w:rPr>
                <w:rFonts w:ascii="Arial" w:hAnsi="Arial" w:cs="Arial"/>
                <w:sz w:val="20"/>
                <w:szCs w:val="20"/>
              </w:rPr>
              <w:t>. Anzahl der</w:t>
            </w:r>
            <w:r w:rsidR="00152E4A">
              <w:rPr>
                <w:rFonts w:ascii="Arial" w:hAnsi="Arial" w:cs="Arial"/>
                <w:sz w:val="20"/>
                <w:szCs w:val="20"/>
              </w:rPr>
              <w:t xml:space="preserve"> geplanten</w:t>
            </w:r>
            <w:r w:rsidR="00343D52">
              <w:rPr>
                <w:rFonts w:ascii="Arial" w:hAnsi="Arial" w:cs="Arial"/>
                <w:sz w:val="20"/>
                <w:szCs w:val="20"/>
              </w:rPr>
              <w:t xml:space="preserve"> </w:t>
            </w:r>
            <w:r w:rsidR="00343D52" w:rsidRPr="00343D52">
              <w:rPr>
                <w:rFonts w:ascii="Arial" w:hAnsi="Arial" w:cs="Arial"/>
                <w:b/>
                <w:sz w:val="20"/>
                <w:szCs w:val="20"/>
              </w:rPr>
              <w:t>Naturschutz- und Umweltbildungsmaßnahmen</w:t>
            </w:r>
            <w:r w:rsidR="00655315">
              <w:rPr>
                <w:rFonts w:ascii="Arial" w:hAnsi="Arial" w:cs="Arial"/>
                <w:b/>
                <w:sz w:val="20"/>
                <w:szCs w:val="20"/>
              </w:rPr>
              <w:t>:</w:t>
            </w:r>
          </w:p>
        </w:tc>
        <w:tc>
          <w:tcPr>
            <w:tcW w:w="2158" w:type="dxa"/>
            <w:tcBorders>
              <w:top w:val="nil"/>
              <w:left w:val="nil"/>
              <w:bottom w:val="nil"/>
              <w:right w:val="nil"/>
            </w:tcBorders>
          </w:tcPr>
          <w:p w14:paraId="1BBB01D6" w14:textId="77777777" w:rsidR="00343D52" w:rsidRPr="00917509" w:rsidRDefault="00655315" w:rsidP="00717E73">
            <w:pPr>
              <w:spacing w:after="120"/>
              <w:rPr>
                <w:rFonts w:ascii="Arial" w:hAnsi="Arial" w:cs="Arial"/>
                <w:sz w:val="20"/>
                <w:szCs w:val="20"/>
              </w:rPr>
            </w:pPr>
            <w:r w:rsidRPr="00917509">
              <w:rPr>
                <w:rFonts w:ascii="Arial" w:hAnsi="Arial" w:cs="Arial"/>
                <w:sz w:val="20"/>
                <w:szCs w:val="20"/>
              </w:rPr>
              <w:t>_________</w:t>
            </w:r>
          </w:p>
        </w:tc>
      </w:tr>
      <w:tr w:rsidR="00AE0BFA" w:rsidRPr="006D78C2" w14:paraId="1BBB01DE" w14:textId="77777777" w:rsidTr="00F9671E">
        <w:tc>
          <w:tcPr>
            <w:tcW w:w="9212"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BBB01D8" w14:textId="77777777" w:rsidR="00AE0BFA" w:rsidRPr="00CC6DA7" w:rsidRDefault="00AE0BFA" w:rsidP="006D78C2">
            <w:pPr>
              <w:spacing w:line="276" w:lineRule="auto"/>
              <w:rPr>
                <w:rFonts w:ascii="Arial" w:hAnsi="Arial" w:cs="Arial"/>
                <w:i/>
                <w:sz w:val="16"/>
                <w:szCs w:val="16"/>
              </w:rPr>
            </w:pPr>
            <w:r w:rsidRPr="00CC6DA7">
              <w:rPr>
                <w:rFonts w:ascii="Arial" w:hAnsi="Arial" w:cs="Arial"/>
                <w:i/>
                <w:sz w:val="16"/>
                <w:szCs w:val="16"/>
              </w:rPr>
              <w:t>Weitere Hinweise und Anmerkungen zu den Angaben (optional, ggf. zu den Arbeitsplatzeffekten):</w:t>
            </w:r>
          </w:p>
          <w:p w14:paraId="1BBB01D9" w14:textId="77777777" w:rsidR="00AE0BFA" w:rsidRPr="006D78C2" w:rsidRDefault="00AE0BFA" w:rsidP="006D78C2">
            <w:pPr>
              <w:spacing w:line="276" w:lineRule="auto"/>
              <w:rPr>
                <w:rFonts w:ascii="Arial" w:hAnsi="Arial" w:cs="Arial"/>
                <w:sz w:val="20"/>
                <w:szCs w:val="20"/>
              </w:rPr>
            </w:pPr>
          </w:p>
          <w:p w14:paraId="1BBB01DA" w14:textId="77777777" w:rsidR="00AE0BFA" w:rsidRPr="006D78C2" w:rsidRDefault="00AE0BFA" w:rsidP="006D78C2">
            <w:pPr>
              <w:spacing w:line="276" w:lineRule="auto"/>
              <w:rPr>
                <w:rFonts w:ascii="Arial" w:hAnsi="Arial" w:cs="Arial"/>
                <w:sz w:val="20"/>
                <w:szCs w:val="20"/>
              </w:rPr>
            </w:pPr>
          </w:p>
          <w:p w14:paraId="1BBB01DB" w14:textId="77777777" w:rsidR="00AE0BFA" w:rsidRPr="006D78C2" w:rsidRDefault="00AE0BFA" w:rsidP="006D78C2">
            <w:pPr>
              <w:spacing w:line="276" w:lineRule="auto"/>
              <w:rPr>
                <w:rFonts w:ascii="Arial" w:hAnsi="Arial" w:cs="Arial"/>
                <w:sz w:val="20"/>
                <w:szCs w:val="20"/>
              </w:rPr>
            </w:pPr>
          </w:p>
          <w:p w14:paraId="1BBB01DC" w14:textId="77777777" w:rsidR="00AE0BFA" w:rsidRPr="006D78C2" w:rsidRDefault="00AE0BFA" w:rsidP="006D78C2">
            <w:pPr>
              <w:spacing w:line="276" w:lineRule="auto"/>
              <w:rPr>
                <w:rFonts w:ascii="Arial" w:hAnsi="Arial" w:cs="Arial"/>
                <w:sz w:val="20"/>
                <w:szCs w:val="20"/>
              </w:rPr>
            </w:pPr>
          </w:p>
          <w:p w14:paraId="1BBB01DD" w14:textId="0AF3866F" w:rsidR="00200467" w:rsidRDefault="00200467" w:rsidP="006D78C2">
            <w:pPr>
              <w:spacing w:line="276" w:lineRule="auto"/>
              <w:rPr>
                <w:rFonts w:ascii="Arial" w:hAnsi="Arial" w:cs="Arial"/>
                <w:sz w:val="20"/>
                <w:szCs w:val="20"/>
              </w:rPr>
            </w:pPr>
          </w:p>
          <w:p w14:paraId="3B7904B3" w14:textId="418C4531" w:rsidR="00AE0BFA" w:rsidRPr="00200467" w:rsidRDefault="00200467" w:rsidP="00200467">
            <w:pPr>
              <w:tabs>
                <w:tab w:val="left" w:pos="1893"/>
              </w:tabs>
              <w:rPr>
                <w:rFonts w:ascii="Arial" w:hAnsi="Arial" w:cs="Arial"/>
                <w:sz w:val="20"/>
                <w:szCs w:val="20"/>
              </w:rPr>
            </w:pPr>
            <w:r>
              <w:rPr>
                <w:rFonts w:ascii="Arial" w:hAnsi="Arial" w:cs="Arial"/>
                <w:sz w:val="20"/>
                <w:szCs w:val="20"/>
              </w:rPr>
              <w:tab/>
            </w:r>
          </w:p>
        </w:tc>
      </w:tr>
    </w:tbl>
    <w:p w14:paraId="32901E72" w14:textId="5F9E1661" w:rsidR="00F75054" w:rsidRPr="005E630B" w:rsidRDefault="00F75054" w:rsidP="00F75054">
      <w:pPr>
        <w:spacing w:after="0" w:line="240" w:lineRule="auto"/>
        <w:rPr>
          <w:rFonts w:ascii="Arial" w:hAnsi="Arial" w:cs="Arial"/>
          <w:sz w:val="28"/>
          <w:szCs w:val="28"/>
        </w:rPr>
      </w:pPr>
      <w:r w:rsidRPr="00BC505A">
        <w:rPr>
          <w:rFonts w:ascii="Arial" w:hAnsi="Arial" w:cs="Arial"/>
          <w:b/>
          <w:sz w:val="40"/>
          <w:szCs w:val="40"/>
        </w:rPr>
        <w:lastRenderedPageBreak/>
        <w:t>Ausfüllhilfe</w:t>
      </w:r>
      <w:r w:rsidR="006D6757" w:rsidRPr="006D6757">
        <w:rPr>
          <w:rStyle w:val="Funotenzeichen"/>
          <w:rFonts w:ascii="Arial" w:hAnsi="Arial" w:cs="Arial"/>
          <w:b/>
          <w:sz w:val="28"/>
          <w:szCs w:val="40"/>
        </w:rPr>
        <w:footnoteReference w:id="1"/>
      </w:r>
      <w:r w:rsidRPr="00A63CE8">
        <w:rPr>
          <w:rFonts w:ascii="Arial" w:hAnsi="Arial" w:cs="Arial"/>
          <w:b/>
          <w:sz w:val="64"/>
          <w:szCs w:val="64"/>
        </w:rPr>
        <w:t xml:space="preserve"> </w:t>
      </w:r>
      <w:r w:rsidRPr="00A63CE8">
        <w:rPr>
          <w:rFonts w:ascii="Arial" w:hAnsi="Arial" w:cs="Arial"/>
          <w:b/>
          <w:sz w:val="40"/>
          <w:szCs w:val="40"/>
        </w:rPr>
        <w:t>für den Monitoringbogen</w:t>
      </w:r>
      <w:r w:rsidRPr="00BF3A0E">
        <w:rPr>
          <w:rFonts w:ascii="Arial" w:hAnsi="Arial" w:cs="Arial"/>
          <w:b/>
          <w:sz w:val="40"/>
          <w:szCs w:val="40"/>
        </w:rPr>
        <w:t xml:space="preserve"> </w:t>
      </w:r>
      <w:r w:rsidR="005E630B">
        <w:rPr>
          <w:rFonts w:ascii="Arial" w:hAnsi="Arial" w:cs="Arial"/>
          <w:b/>
          <w:bCs/>
          <w:sz w:val="40"/>
          <w:szCs w:val="40"/>
        </w:rPr>
        <w:t>zu</w:t>
      </w:r>
      <w:r w:rsidR="005E630B" w:rsidRPr="00C065A7">
        <w:rPr>
          <w:rFonts w:ascii="Arial" w:hAnsi="Arial" w:cs="Arial"/>
          <w:b/>
          <w:bCs/>
          <w:sz w:val="40"/>
          <w:szCs w:val="40"/>
        </w:rPr>
        <w:t xml:space="preserve"> </w:t>
      </w:r>
      <w:r w:rsidR="005E630B" w:rsidRPr="00393AB6">
        <w:rPr>
          <w:rFonts w:ascii="Arial" w:hAnsi="Arial" w:cs="Arial"/>
          <w:b/>
          <w:bCs/>
          <w:sz w:val="40"/>
          <w:szCs w:val="40"/>
        </w:rPr>
        <w:t>Integrierte</w:t>
      </w:r>
      <w:r w:rsidR="005E630B">
        <w:rPr>
          <w:rFonts w:ascii="Arial" w:hAnsi="Arial" w:cs="Arial"/>
          <w:b/>
          <w:bCs/>
          <w:sz w:val="40"/>
          <w:szCs w:val="40"/>
        </w:rPr>
        <w:t>n</w:t>
      </w:r>
      <w:r w:rsidR="005E630B" w:rsidRPr="00393AB6">
        <w:rPr>
          <w:rFonts w:ascii="Arial" w:hAnsi="Arial" w:cs="Arial"/>
          <w:b/>
          <w:bCs/>
          <w:sz w:val="40"/>
          <w:szCs w:val="40"/>
        </w:rPr>
        <w:t xml:space="preserve"> Handlungskonzepte</w:t>
      </w:r>
      <w:r w:rsidR="005E630B">
        <w:rPr>
          <w:rFonts w:ascii="Arial" w:hAnsi="Arial" w:cs="Arial"/>
          <w:b/>
          <w:bCs/>
          <w:sz w:val="40"/>
          <w:szCs w:val="40"/>
        </w:rPr>
        <w:t>n</w:t>
      </w:r>
      <w:r w:rsidR="005E630B" w:rsidRPr="00393AB6">
        <w:rPr>
          <w:rFonts w:ascii="Arial" w:hAnsi="Arial" w:cs="Arial"/>
          <w:b/>
          <w:bCs/>
          <w:sz w:val="40"/>
          <w:szCs w:val="40"/>
        </w:rPr>
        <w:t xml:space="preserve"> (I</w:t>
      </w:r>
      <w:r w:rsidR="003C40B1">
        <w:rPr>
          <w:rFonts w:ascii="Arial" w:hAnsi="Arial" w:cs="Arial"/>
          <w:b/>
          <w:bCs/>
          <w:sz w:val="40"/>
          <w:szCs w:val="40"/>
        </w:rPr>
        <w:t>SE</w:t>
      </w:r>
      <w:r w:rsidR="005E630B" w:rsidRPr="00393AB6">
        <w:rPr>
          <w:rFonts w:ascii="Arial" w:hAnsi="Arial" w:cs="Arial"/>
          <w:b/>
          <w:bCs/>
          <w:sz w:val="40"/>
          <w:szCs w:val="40"/>
        </w:rPr>
        <w:t>K)</w:t>
      </w:r>
      <w:r w:rsidR="005E630B">
        <w:rPr>
          <w:rFonts w:ascii="Arial" w:hAnsi="Arial" w:cs="Arial"/>
          <w:b/>
          <w:bCs/>
          <w:sz w:val="40"/>
          <w:szCs w:val="40"/>
        </w:rPr>
        <w:t xml:space="preserve"> – Schwerpunkt Ökologische Revitalisierung</w:t>
      </w:r>
      <w:r>
        <w:rPr>
          <w:rFonts w:ascii="Arial" w:hAnsi="Arial" w:cs="Arial"/>
          <w:b/>
          <w:sz w:val="40"/>
          <w:szCs w:val="40"/>
        </w:rPr>
        <w:br/>
      </w:r>
    </w:p>
    <w:p w14:paraId="61CC4FA3" w14:textId="646B7F0D" w:rsidR="00F75054" w:rsidRDefault="005E630B" w:rsidP="00F75054">
      <w:pPr>
        <w:spacing w:after="0"/>
        <w:rPr>
          <w:rFonts w:ascii="Arial" w:hAnsi="Arial" w:cs="Arial"/>
          <w:sz w:val="28"/>
          <w:szCs w:val="28"/>
        </w:rPr>
      </w:pPr>
      <w:r w:rsidRPr="005E630B">
        <w:rPr>
          <w:rFonts w:ascii="Arial" w:hAnsi="Arial" w:cs="Arial"/>
          <w:sz w:val="28"/>
          <w:szCs w:val="28"/>
        </w:rPr>
        <w:t>Ö</w:t>
      </w:r>
      <w:r>
        <w:rPr>
          <w:rFonts w:ascii="Arial" w:hAnsi="Arial" w:cs="Arial"/>
          <w:sz w:val="28"/>
          <w:szCs w:val="28"/>
        </w:rPr>
        <w:t>kologische Re</w:t>
      </w:r>
      <w:r w:rsidRPr="005E630B">
        <w:rPr>
          <w:rFonts w:ascii="Arial" w:hAnsi="Arial" w:cs="Arial"/>
          <w:sz w:val="28"/>
          <w:szCs w:val="28"/>
        </w:rPr>
        <w:t>vitalisierung von Städten und Stadtumlandgebieten (Spez. Ziel 12</w:t>
      </w:r>
      <w:r w:rsidR="00166A04">
        <w:rPr>
          <w:rFonts w:ascii="Arial" w:hAnsi="Arial" w:cs="Arial"/>
          <w:sz w:val="28"/>
          <w:szCs w:val="28"/>
        </w:rPr>
        <w:t xml:space="preserve">, </w:t>
      </w:r>
      <w:r w:rsidR="00166A04" w:rsidRPr="00166A04">
        <w:rPr>
          <w:rFonts w:ascii="Arial" w:hAnsi="Arial" w:cs="Arial"/>
          <w:sz w:val="28"/>
          <w:szCs w:val="28"/>
        </w:rPr>
        <w:t>ex-ante Monitoringbogen</w:t>
      </w:r>
      <w:r w:rsidRPr="005E630B">
        <w:rPr>
          <w:rFonts w:ascii="Arial" w:hAnsi="Arial" w:cs="Arial"/>
          <w:sz w:val="28"/>
          <w:szCs w:val="28"/>
        </w:rPr>
        <w:t>)</w:t>
      </w:r>
    </w:p>
    <w:p w14:paraId="3783A227" w14:textId="77777777" w:rsidR="005E630B" w:rsidRPr="005E630B" w:rsidRDefault="005E630B" w:rsidP="00F75054">
      <w:pPr>
        <w:spacing w:after="0"/>
        <w:rPr>
          <w:rFonts w:ascii="Arial" w:eastAsia="Calibri" w:hAnsi="Arial" w:cs="Arial"/>
          <w:b/>
          <w:sz w:val="20"/>
          <w:szCs w:val="20"/>
        </w:rPr>
      </w:pPr>
    </w:p>
    <w:tbl>
      <w:tblPr>
        <w:tblStyle w:val="Tabellenraster"/>
        <w:tblW w:w="94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bottom w:w="113" w:type="dxa"/>
        </w:tblCellMar>
        <w:tblLook w:val="04A0" w:firstRow="1" w:lastRow="0" w:firstColumn="1" w:lastColumn="0" w:noHBand="0" w:noVBand="1"/>
      </w:tblPr>
      <w:tblGrid>
        <w:gridCol w:w="9467"/>
      </w:tblGrid>
      <w:tr w:rsidR="00F75054" w:rsidRPr="000419F1" w14:paraId="1B694C96" w14:textId="77777777" w:rsidTr="00646C85">
        <w:trPr>
          <w:trHeight w:val="401"/>
        </w:trPr>
        <w:tc>
          <w:tcPr>
            <w:tcW w:w="9467" w:type="dxa"/>
          </w:tcPr>
          <w:p w14:paraId="76180B5C" w14:textId="77777777" w:rsidR="00F75054" w:rsidRPr="00C42B4F" w:rsidRDefault="00F75054" w:rsidP="00646C85">
            <w:pPr>
              <w:spacing w:line="276" w:lineRule="auto"/>
              <w:rPr>
                <w:rFonts w:ascii="Arial" w:hAnsi="Arial" w:cs="Arial"/>
                <w:b/>
                <w:i/>
                <w:color w:val="1F497D" w:themeColor="text2"/>
                <w:sz w:val="20"/>
                <w:szCs w:val="20"/>
              </w:rPr>
            </w:pPr>
            <w:r>
              <w:rPr>
                <w:rFonts w:ascii="Arial" w:hAnsi="Arial" w:cs="Arial"/>
                <w:b/>
                <w:i/>
                <w:color w:val="1F497D" w:themeColor="text2"/>
                <w:sz w:val="20"/>
                <w:szCs w:val="20"/>
              </w:rPr>
              <w:t>Allgemeiner Hinweis zur Datenerfassung in Verbundprojekten</w:t>
            </w:r>
          </w:p>
          <w:p w14:paraId="1378BEE3" w14:textId="77777777" w:rsidR="00F75054" w:rsidRPr="000419F1" w:rsidRDefault="00F75054" w:rsidP="00646C85">
            <w:pPr>
              <w:spacing w:line="276" w:lineRule="auto"/>
              <w:rPr>
                <w:rFonts w:ascii="Arial" w:hAnsi="Arial" w:cs="Arial"/>
                <w:i/>
                <w:sz w:val="20"/>
                <w:szCs w:val="20"/>
              </w:rPr>
            </w:pPr>
            <w:r w:rsidRPr="000419F1">
              <w:rPr>
                <w:rFonts w:ascii="Arial" w:hAnsi="Arial" w:cs="Arial"/>
                <w:b/>
                <w:i/>
                <w:noProof/>
                <w:sz w:val="20"/>
                <w:szCs w:val="20"/>
                <w:lang w:eastAsia="de-DE"/>
              </w:rPr>
              <mc:AlternateContent>
                <mc:Choice Requires="wps">
                  <w:drawing>
                    <wp:anchor distT="0" distB="0" distL="114300" distR="114300" simplePos="0" relativeHeight="251665408" behindDoc="0" locked="0" layoutInCell="1" allowOverlap="1" wp14:anchorId="3361FFCB" wp14:editId="519EDF12">
                      <wp:simplePos x="0" y="0"/>
                      <wp:positionH relativeFrom="column">
                        <wp:posOffset>-19685</wp:posOffset>
                      </wp:positionH>
                      <wp:positionV relativeFrom="paragraph">
                        <wp:posOffset>-319405</wp:posOffset>
                      </wp:positionV>
                      <wp:extent cx="293370" cy="203200"/>
                      <wp:effectExtent l="0" t="0" r="0" b="82550"/>
                      <wp:wrapSquare wrapText="bothSides"/>
                      <wp:docPr id="2" name="Abgerundete rechteckige Legende 21"/>
                      <wp:cNvGraphicFramePr/>
                      <a:graphic xmlns:a="http://schemas.openxmlformats.org/drawingml/2006/main">
                        <a:graphicData uri="http://schemas.microsoft.com/office/word/2010/wordprocessingShape">
                          <wps:wsp>
                            <wps:cNvSpPr/>
                            <wps:spPr>
                              <a:xfrm>
                                <a:off x="0" y="0"/>
                                <a:ext cx="293370" cy="203200"/>
                              </a:xfrm>
                              <a:prstGeom prst="wedgeRoundRectCallout">
                                <a:avLst>
                                  <a:gd name="adj1" fmla="val 10895"/>
                                  <a:gd name="adj2" fmla="val 86050"/>
                                  <a:gd name="adj3" fmla="val 16667"/>
                                </a:avLst>
                              </a:prstGeom>
                              <a:solidFill>
                                <a:schemeClr val="accent1">
                                  <a:lumMod val="40000"/>
                                  <a:lumOff val="60000"/>
                                </a:schemeClr>
                              </a:solidFill>
                              <a:ln w="12700" cap="flat" cmpd="sng" algn="ctr">
                                <a:noFill/>
                                <a:prstDash val="sysDash"/>
                              </a:ln>
                              <a:effectLst/>
                            </wps:spPr>
                            <wps:bodyPr lIns="108000" tIns="72000" rIns="108000" bIns="72000" rtlCol="0" anchor="ctr"/>
                          </wps:wsp>
                        </a:graphicData>
                      </a:graphic>
                    </wp:anchor>
                  </w:drawing>
                </mc:Choice>
                <mc:Fallback xmlns:w16se="http://schemas.microsoft.com/office/word/2015/wordml/symex" xmlns:w15="http://schemas.microsoft.com/office/word/2012/wordml" xmlns:cx="http://schemas.microsoft.com/office/drawing/2014/chartex">
                  <w:pict>
                    <v:shapetype w14:anchorId="77B78325"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bgerundete rechteckige Legende 21" o:spid="_x0000_s1026" type="#_x0000_t62" style="position:absolute;margin-left:-1.55pt;margin-top:-25.15pt;width:23.1pt;height:16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" adj="13153,29387" fillcolor="#b8cce4 [1300]" stroked="f" strokeweight="1pt">
                      <v:stroke dashstyle="3 1"/>
                      <v:textbox inset="3mm,2mm,3mm,2mm"/>
                      <w10:wrap type="square"/>
                    </v:shape>
                  </w:pict>
                </mc:Fallback>
              </mc:AlternateContent>
            </w:r>
          </w:p>
          <w:p w14:paraId="71EFABF8" w14:textId="77777777" w:rsidR="00610997" w:rsidRDefault="00610997" w:rsidP="00610997">
            <w:pPr>
              <w:spacing w:line="276" w:lineRule="auto"/>
              <w:rPr>
                <w:rFonts w:ascii="Arial" w:hAnsi="Arial" w:cs="Arial"/>
                <w:sz w:val="20"/>
                <w:szCs w:val="20"/>
              </w:rPr>
            </w:pPr>
            <w:r w:rsidRPr="00EB0B29">
              <w:rPr>
                <w:rFonts w:ascii="Arial" w:hAnsi="Arial" w:cs="Arial"/>
                <w:sz w:val="20"/>
                <w:szCs w:val="20"/>
              </w:rPr>
              <w:t xml:space="preserve">Eine mehrfache Erfassung von Projekteffekten durch verschiedene Partner in Verbundvorhaben </w:t>
            </w:r>
            <w:r>
              <w:rPr>
                <w:rFonts w:ascii="Arial" w:hAnsi="Arial" w:cs="Arial"/>
                <w:sz w:val="20"/>
                <w:szCs w:val="20"/>
              </w:rPr>
              <w:t xml:space="preserve">(d.h. mehrere Bewilligungen an einzelne Partner eines gemeinsamen Projektes) </w:t>
            </w:r>
            <w:r w:rsidRPr="00EB0B29">
              <w:rPr>
                <w:rFonts w:ascii="Arial" w:hAnsi="Arial" w:cs="Arial"/>
                <w:sz w:val="20"/>
                <w:szCs w:val="20"/>
              </w:rPr>
              <w:t xml:space="preserve">ist unbedingt zu vermeiden. Daher ist vorgesehen, dass der Konsortialführer </w:t>
            </w:r>
            <w:r>
              <w:rPr>
                <w:rFonts w:ascii="Arial" w:hAnsi="Arial" w:cs="Arial"/>
                <w:sz w:val="20"/>
                <w:szCs w:val="20"/>
              </w:rPr>
              <w:t xml:space="preserve">(Projektkoordinator) </w:t>
            </w:r>
            <w:r w:rsidRPr="00EB0B29">
              <w:rPr>
                <w:rFonts w:ascii="Arial" w:hAnsi="Arial" w:cs="Arial"/>
                <w:sz w:val="20"/>
                <w:szCs w:val="20"/>
              </w:rPr>
              <w:t>alle Effekte in einem Monitoringbogen bündelt.</w:t>
            </w:r>
            <w:r>
              <w:rPr>
                <w:rFonts w:ascii="Arial" w:hAnsi="Arial" w:cs="Arial"/>
                <w:sz w:val="20"/>
                <w:szCs w:val="20"/>
              </w:rPr>
              <w:t xml:space="preserve"> </w:t>
            </w:r>
            <w:r w:rsidRPr="00EB0B29">
              <w:rPr>
                <w:rFonts w:ascii="Arial" w:hAnsi="Arial" w:cs="Arial"/>
                <w:sz w:val="20"/>
                <w:szCs w:val="20"/>
              </w:rPr>
              <w:t xml:space="preserve">Falls dies aus organisatorischen Gründen nicht möglich ist, sollten Doppelnennungen in jedem Fall </w:t>
            </w:r>
            <w:r>
              <w:rPr>
                <w:rFonts w:ascii="Arial" w:hAnsi="Arial" w:cs="Arial"/>
                <w:sz w:val="20"/>
                <w:szCs w:val="20"/>
              </w:rPr>
              <w:t xml:space="preserve">durch Absprachen untereinander </w:t>
            </w:r>
            <w:r w:rsidRPr="00EB0B29">
              <w:rPr>
                <w:rFonts w:ascii="Arial" w:hAnsi="Arial" w:cs="Arial"/>
                <w:sz w:val="20"/>
                <w:szCs w:val="20"/>
              </w:rPr>
              <w:t>ausgeschlossen werd</w:t>
            </w:r>
            <w:r>
              <w:rPr>
                <w:rFonts w:ascii="Arial" w:hAnsi="Arial" w:cs="Arial"/>
                <w:sz w:val="20"/>
                <w:szCs w:val="20"/>
              </w:rPr>
              <w:t>en.</w:t>
            </w:r>
            <w:r w:rsidRPr="00EB0B29">
              <w:rPr>
                <w:rFonts w:ascii="Arial" w:hAnsi="Arial" w:cs="Arial"/>
                <w:sz w:val="20"/>
                <w:szCs w:val="20"/>
              </w:rPr>
              <w:t xml:space="preserve"> </w:t>
            </w:r>
          </w:p>
          <w:p w14:paraId="1A3FC4B0" w14:textId="12A54F4B" w:rsidR="00F75054" w:rsidRPr="00C42B4F" w:rsidRDefault="00610997" w:rsidP="00610997">
            <w:pPr>
              <w:spacing w:line="276" w:lineRule="auto"/>
              <w:rPr>
                <w:rFonts w:ascii="Arial" w:hAnsi="Arial" w:cs="Arial"/>
                <w:b/>
                <w:i/>
                <w:color w:val="1F497D" w:themeColor="text2"/>
                <w:sz w:val="20"/>
                <w:szCs w:val="20"/>
              </w:rPr>
            </w:pPr>
            <w:r>
              <w:rPr>
                <w:rFonts w:ascii="Arial" w:hAnsi="Arial" w:cs="Arial"/>
                <w:sz w:val="20"/>
                <w:szCs w:val="20"/>
              </w:rPr>
              <w:t xml:space="preserve">Bei Weiterleitungsprojekten ist ebenfalls nur ein Bogen vom Zuwendungsempfänger auszufüllen. </w:t>
            </w:r>
            <w:r>
              <w:rPr>
                <w:rFonts w:ascii="Arial" w:hAnsi="Arial" w:cs="Arial"/>
                <w:sz w:val="20"/>
                <w:szCs w:val="20"/>
              </w:rPr>
              <w:br/>
            </w:r>
            <w:r w:rsidRPr="00EB0B29">
              <w:rPr>
                <w:rFonts w:ascii="Arial" w:hAnsi="Arial" w:cs="Arial"/>
                <w:sz w:val="20"/>
                <w:szCs w:val="20"/>
              </w:rPr>
              <w:t>Falls Sie zu einzelnen Angaben Erläuterungen haben, nutzen Sie bitte unter Angabe der Fragenummer das Erläuterungsfeld.</w:t>
            </w:r>
          </w:p>
        </w:tc>
      </w:tr>
      <w:tr w:rsidR="00F75054" w:rsidRPr="000419F1" w14:paraId="12B30C0C" w14:textId="77777777" w:rsidTr="00646C85">
        <w:trPr>
          <w:trHeight w:val="401"/>
        </w:trPr>
        <w:tc>
          <w:tcPr>
            <w:tcW w:w="9467" w:type="dxa"/>
          </w:tcPr>
          <w:p w14:paraId="31ABD642" w14:textId="416CEDD6" w:rsidR="00F75054" w:rsidRPr="00C42B4F" w:rsidRDefault="00F75054" w:rsidP="00646C85">
            <w:pPr>
              <w:spacing w:line="276" w:lineRule="auto"/>
              <w:rPr>
                <w:rFonts w:ascii="Arial" w:hAnsi="Arial" w:cs="Arial"/>
                <w:b/>
                <w:i/>
                <w:color w:val="1F497D" w:themeColor="text2"/>
                <w:sz w:val="20"/>
                <w:szCs w:val="20"/>
              </w:rPr>
            </w:pPr>
            <w:r w:rsidRPr="00C42B4F">
              <w:rPr>
                <w:rFonts w:ascii="Arial" w:hAnsi="Arial" w:cs="Arial"/>
                <w:b/>
                <w:i/>
                <w:color w:val="1F497D" w:themeColor="text2"/>
                <w:sz w:val="20"/>
                <w:szCs w:val="20"/>
              </w:rPr>
              <w:t>Zu 1. Anzahl der geplanten, neu direkt zu schaffenden Arbeitsplätze innerhalb der Projek</w:t>
            </w:r>
            <w:r>
              <w:rPr>
                <w:rFonts w:ascii="Arial" w:hAnsi="Arial" w:cs="Arial"/>
                <w:b/>
                <w:i/>
                <w:color w:val="1F497D" w:themeColor="text2"/>
                <w:sz w:val="20"/>
                <w:szCs w:val="20"/>
              </w:rPr>
              <w:t>tlaufzeit (vollzeitäquivalent)</w:t>
            </w:r>
            <w:r w:rsidR="009F3BD0">
              <w:rPr>
                <w:rFonts w:ascii="Arial" w:hAnsi="Arial" w:cs="Arial"/>
                <w:b/>
                <w:i/>
                <w:color w:val="1F497D" w:themeColor="text2"/>
                <w:sz w:val="20"/>
                <w:szCs w:val="20"/>
              </w:rPr>
              <w:t>.</w:t>
            </w:r>
            <w:r w:rsidRPr="00C42B4F">
              <w:rPr>
                <w:rFonts w:ascii="Arial" w:hAnsi="Arial" w:cs="Arial"/>
                <w:b/>
                <w:i/>
                <w:color w:val="1F497D" w:themeColor="text2"/>
                <w:sz w:val="20"/>
                <w:szCs w:val="20"/>
              </w:rPr>
              <w:t xml:space="preserve"> </w:t>
            </w:r>
          </w:p>
          <w:p w14:paraId="28476B8F" w14:textId="77777777" w:rsidR="00F75054" w:rsidRPr="000419F1" w:rsidRDefault="00F75054" w:rsidP="00646C85">
            <w:pPr>
              <w:spacing w:line="276" w:lineRule="auto"/>
              <w:rPr>
                <w:rFonts w:ascii="Arial" w:hAnsi="Arial" w:cs="Arial"/>
                <w:i/>
                <w:sz w:val="20"/>
                <w:szCs w:val="20"/>
              </w:rPr>
            </w:pPr>
            <w:r w:rsidRPr="000419F1">
              <w:rPr>
                <w:rFonts w:ascii="Arial" w:hAnsi="Arial" w:cs="Arial"/>
                <w:b/>
                <w:i/>
                <w:noProof/>
                <w:sz w:val="20"/>
                <w:szCs w:val="20"/>
                <w:lang w:eastAsia="de-DE"/>
              </w:rPr>
              <mc:AlternateContent>
                <mc:Choice Requires="wps">
                  <w:drawing>
                    <wp:anchor distT="0" distB="0" distL="114300" distR="114300" simplePos="0" relativeHeight="251659264" behindDoc="0" locked="0" layoutInCell="1" allowOverlap="1" wp14:anchorId="56E08496" wp14:editId="7E4B6088">
                      <wp:simplePos x="0" y="0"/>
                      <wp:positionH relativeFrom="column">
                        <wp:posOffset>-19685</wp:posOffset>
                      </wp:positionH>
                      <wp:positionV relativeFrom="paragraph">
                        <wp:posOffset>-319405</wp:posOffset>
                      </wp:positionV>
                      <wp:extent cx="293370" cy="203200"/>
                      <wp:effectExtent l="0" t="0" r="0" b="82550"/>
                      <wp:wrapSquare wrapText="bothSides"/>
                      <wp:docPr id="22" name="Abgerundete rechteckige Legende 21"/>
                      <wp:cNvGraphicFramePr/>
                      <a:graphic xmlns:a="http://schemas.openxmlformats.org/drawingml/2006/main">
                        <a:graphicData uri="http://schemas.microsoft.com/office/word/2010/wordprocessingShape">
                          <wps:wsp>
                            <wps:cNvSpPr/>
                            <wps:spPr>
                              <a:xfrm>
                                <a:off x="0" y="0"/>
                                <a:ext cx="293370" cy="203200"/>
                              </a:xfrm>
                              <a:prstGeom prst="wedgeRoundRectCallout">
                                <a:avLst>
                                  <a:gd name="adj1" fmla="val 10895"/>
                                  <a:gd name="adj2" fmla="val 86050"/>
                                  <a:gd name="adj3" fmla="val 16667"/>
                                </a:avLst>
                              </a:prstGeom>
                              <a:solidFill>
                                <a:schemeClr val="accent1">
                                  <a:lumMod val="40000"/>
                                  <a:lumOff val="60000"/>
                                </a:schemeClr>
                              </a:solidFill>
                              <a:ln w="12700" cap="flat" cmpd="sng" algn="ctr">
                                <a:noFill/>
                                <a:prstDash val="sysDash"/>
                              </a:ln>
                              <a:effectLst/>
                            </wps:spPr>
                            <wps:bodyPr lIns="108000" tIns="72000" rIns="108000" bIns="72000" rtlCol="0" anchor="ctr"/>
                          </wps:wsp>
                        </a:graphicData>
                      </a:graphic>
                    </wp:anchor>
                  </w:drawing>
                </mc:Choice>
                <mc:Fallback xmlns:w16se="http://schemas.microsoft.com/office/word/2015/wordml/symex" xmlns:w15="http://schemas.microsoft.com/office/word/2012/wordml" xmlns:cx="http://schemas.microsoft.com/office/drawing/2014/chartex">
                  <w:pict>
                    <v:shape w14:anchorId="309A2A06" id="Abgerundete rechteckige Legende 21" o:spid="_x0000_s1026" type="#_x0000_t62" style="position:absolute;margin-left:-1.55pt;margin-top:-25.15pt;width:23.1pt;height:16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" adj="13153,29387" fillcolor="#b8cce4 [1300]" stroked="f" strokeweight="1pt">
                      <v:stroke dashstyle="3 1"/>
                      <v:textbox inset="3mm,2mm,3mm,2mm"/>
                      <w10:wrap type="square"/>
                    </v:shape>
                  </w:pict>
                </mc:Fallback>
              </mc:AlternateContent>
            </w:r>
          </w:p>
          <w:p w14:paraId="56F60EA9" w14:textId="77777777" w:rsidR="00F75054" w:rsidRPr="00C42B4F" w:rsidRDefault="00F75054" w:rsidP="00646C85">
            <w:pPr>
              <w:spacing w:line="276" w:lineRule="auto"/>
              <w:rPr>
                <w:rFonts w:ascii="Arial" w:hAnsi="Arial" w:cs="Arial"/>
                <w:sz w:val="20"/>
                <w:szCs w:val="20"/>
              </w:rPr>
            </w:pPr>
            <w:r w:rsidRPr="00C42B4F">
              <w:rPr>
                <w:rFonts w:ascii="Arial" w:hAnsi="Arial" w:cs="Arial"/>
                <w:b/>
                <w:sz w:val="20"/>
                <w:szCs w:val="20"/>
              </w:rPr>
              <w:t>Definition:</w:t>
            </w:r>
          </w:p>
          <w:p w14:paraId="389D4EB3" w14:textId="421EDF1D" w:rsidR="00F75054" w:rsidRDefault="00F75054" w:rsidP="00646C85">
            <w:pPr>
              <w:spacing w:line="276" w:lineRule="auto"/>
              <w:rPr>
                <w:rFonts w:ascii="Arial" w:hAnsi="Arial" w:cs="Arial"/>
                <w:sz w:val="20"/>
                <w:szCs w:val="20"/>
              </w:rPr>
            </w:pPr>
            <w:r w:rsidRPr="00C42B4F">
              <w:rPr>
                <w:rFonts w:ascii="Arial" w:hAnsi="Arial" w:cs="Arial"/>
                <w:sz w:val="20"/>
                <w:szCs w:val="20"/>
              </w:rPr>
              <w:t>Beschäftigungsumfang von Personen bzw. Stellen</w:t>
            </w:r>
            <w:r w:rsidR="00D37FBD">
              <w:rPr>
                <w:rFonts w:ascii="Arial" w:hAnsi="Arial" w:cs="Arial"/>
                <w:sz w:val="20"/>
                <w:szCs w:val="20"/>
              </w:rPr>
              <w:t xml:space="preserve"> beim Zuwendungsempfänger</w:t>
            </w:r>
            <w:r w:rsidRPr="00C42B4F">
              <w:rPr>
                <w:rFonts w:ascii="Arial" w:hAnsi="Arial" w:cs="Arial"/>
                <w:sz w:val="20"/>
                <w:szCs w:val="20"/>
              </w:rPr>
              <w:t xml:space="preserve">, die für die Durchführung des Projektes erhöht bzw. neu geschaffen </w:t>
            </w:r>
            <w:r w:rsidR="00D37FBD">
              <w:rPr>
                <w:rFonts w:ascii="Arial" w:hAnsi="Arial" w:cs="Arial"/>
                <w:sz w:val="20"/>
                <w:szCs w:val="20"/>
              </w:rPr>
              <w:t>werden sollen</w:t>
            </w:r>
            <w:r>
              <w:rPr>
                <w:rFonts w:ascii="Arial" w:hAnsi="Arial" w:cs="Arial"/>
                <w:sz w:val="20"/>
                <w:szCs w:val="20"/>
              </w:rPr>
              <w:t>. Dabei ist unerheblich, ob Personalkosten förderfähig sind oder nicht.</w:t>
            </w:r>
            <w:r w:rsidRPr="00C42B4F">
              <w:rPr>
                <w:rFonts w:ascii="Arial" w:hAnsi="Arial" w:cs="Arial"/>
                <w:sz w:val="20"/>
                <w:szCs w:val="20"/>
              </w:rPr>
              <w:t xml:space="preserve"> Stellen, deren Besetzung (Frau oder Mann) noch nicht bekannt ist, sind hälftig aufzuteilen.</w:t>
            </w:r>
          </w:p>
          <w:p w14:paraId="21CAEC42" w14:textId="6A489867" w:rsidR="00F75054" w:rsidRPr="00C42B4F" w:rsidRDefault="00F75054" w:rsidP="00646C85">
            <w:pPr>
              <w:spacing w:line="276" w:lineRule="auto"/>
              <w:rPr>
                <w:rFonts w:ascii="Arial" w:hAnsi="Arial" w:cs="Arial"/>
                <w:sz w:val="20"/>
                <w:szCs w:val="20"/>
              </w:rPr>
            </w:pPr>
            <w:r>
              <w:rPr>
                <w:rFonts w:ascii="Arial" w:hAnsi="Arial" w:cs="Arial"/>
                <w:sz w:val="20"/>
                <w:szCs w:val="20"/>
              </w:rPr>
              <w:t xml:space="preserve">Beschäftigungseffekte, die durch die etwaige Weiterleitung der Zuwendung an Dienstleister entstehen, sind </w:t>
            </w:r>
            <w:r w:rsidR="008B5714">
              <w:rPr>
                <w:rFonts w:ascii="Arial" w:hAnsi="Arial" w:cs="Arial"/>
                <w:sz w:val="20"/>
                <w:szCs w:val="20"/>
              </w:rPr>
              <w:t>in der Regel nicht zu</w:t>
            </w:r>
            <w:r>
              <w:rPr>
                <w:rFonts w:ascii="Arial" w:hAnsi="Arial" w:cs="Arial"/>
                <w:sz w:val="20"/>
                <w:szCs w:val="20"/>
              </w:rPr>
              <w:t xml:space="preserve"> berücksichtigen.</w:t>
            </w:r>
            <w:r w:rsidR="00674236">
              <w:rPr>
                <w:rFonts w:ascii="Arial" w:hAnsi="Arial" w:cs="Arial"/>
                <w:sz w:val="20"/>
                <w:szCs w:val="20"/>
              </w:rPr>
              <w:t xml:space="preserve"> </w:t>
            </w:r>
            <w:r w:rsidR="00E06752" w:rsidRPr="00E06752">
              <w:rPr>
                <w:rFonts w:ascii="Arial" w:hAnsi="Arial" w:cs="Arial"/>
                <w:sz w:val="20"/>
                <w:szCs w:val="20"/>
              </w:rPr>
              <w:t>Davon ausgenommen sind Dienstleister, die das Projekt vollständig für den Zuwendungsempfänger erbringen (100%-Weiterleitung bzw. -Vergabe).</w:t>
            </w:r>
          </w:p>
          <w:p w14:paraId="00D65ACD" w14:textId="77777777" w:rsidR="00F75054" w:rsidRPr="00C42B4F" w:rsidRDefault="00F75054" w:rsidP="00646C85">
            <w:pPr>
              <w:spacing w:line="276" w:lineRule="auto"/>
              <w:rPr>
                <w:rFonts w:ascii="Arial" w:hAnsi="Arial" w:cs="Arial"/>
                <w:b/>
                <w:sz w:val="20"/>
                <w:szCs w:val="20"/>
              </w:rPr>
            </w:pPr>
          </w:p>
          <w:p w14:paraId="3A660E24" w14:textId="26134A27" w:rsidR="00F75054" w:rsidRPr="00C42B4F" w:rsidRDefault="00AE18AD" w:rsidP="00646C85">
            <w:pPr>
              <w:tabs>
                <w:tab w:val="left" w:pos="5492"/>
              </w:tabs>
              <w:spacing w:line="276" w:lineRule="auto"/>
              <w:rPr>
                <w:rFonts w:ascii="Arial" w:hAnsi="Arial" w:cs="Arial"/>
                <w:b/>
                <w:sz w:val="20"/>
                <w:szCs w:val="20"/>
              </w:rPr>
            </w:pPr>
            <w:r>
              <w:rPr>
                <w:rFonts w:ascii="Arial" w:hAnsi="Arial" w:cs="Arial"/>
                <w:b/>
                <w:sz w:val="20"/>
                <w:szCs w:val="20"/>
              </w:rPr>
              <w:t>Hinweise und Beispiele:</w:t>
            </w:r>
            <w:r w:rsidR="00F75054" w:rsidRPr="00C42B4F">
              <w:rPr>
                <w:rFonts w:ascii="Arial" w:hAnsi="Arial" w:cs="Arial"/>
                <w:b/>
                <w:sz w:val="20"/>
                <w:szCs w:val="20"/>
              </w:rPr>
              <w:tab/>
            </w:r>
          </w:p>
          <w:p w14:paraId="7839403C" w14:textId="77777777" w:rsidR="00F75054" w:rsidRPr="00C42B4F" w:rsidRDefault="00F75054" w:rsidP="00646C85">
            <w:pPr>
              <w:spacing w:line="276" w:lineRule="auto"/>
              <w:rPr>
                <w:rFonts w:ascii="Arial" w:hAnsi="Arial" w:cs="Arial"/>
                <w:sz w:val="20"/>
                <w:szCs w:val="20"/>
              </w:rPr>
            </w:pPr>
            <w:r>
              <w:rPr>
                <w:rFonts w:ascii="Arial" w:hAnsi="Arial" w:cs="Arial"/>
                <w:sz w:val="20"/>
                <w:szCs w:val="20"/>
              </w:rPr>
              <w:t xml:space="preserve">Bei der Stadt </w:t>
            </w:r>
            <w:r w:rsidRPr="00C42B4F">
              <w:rPr>
                <w:rFonts w:ascii="Arial" w:hAnsi="Arial" w:cs="Arial"/>
                <w:sz w:val="20"/>
                <w:szCs w:val="20"/>
              </w:rPr>
              <w:t>ist eine bereits angestellte Mitarbeiterin mit der f</w:t>
            </w:r>
            <w:r>
              <w:rPr>
                <w:rFonts w:ascii="Arial" w:hAnsi="Arial" w:cs="Arial"/>
                <w:sz w:val="20"/>
                <w:szCs w:val="20"/>
              </w:rPr>
              <w:t>achlichen Unterstützung eines Vo</w:t>
            </w:r>
            <w:r w:rsidRPr="00C42B4F">
              <w:rPr>
                <w:rFonts w:ascii="Arial" w:hAnsi="Arial" w:cs="Arial"/>
                <w:sz w:val="20"/>
                <w:szCs w:val="20"/>
              </w:rPr>
              <w:t xml:space="preserve">rhabens neu beauftragt worden. Die Mitarbeiterin stockt infolge des Projekts ihren Arbeitsumfang vertraglich nicht auf, sondern führt die Projektarbeit im Rahmen </w:t>
            </w:r>
            <w:r>
              <w:rPr>
                <w:rFonts w:ascii="Arial" w:hAnsi="Arial" w:cs="Arial"/>
                <w:sz w:val="20"/>
                <w:szCs w:val="20"/>
              </w:rPr>
              <w:t>ihrer</w:t>
            </w:r>
            <w:r w:rsidRPr="00C42B4F">
              <w:rPr>
                <w:rFonts w:ascii="Arial" w:hAnsi="Arial" w:cs="Arial"/>
                <w:sz w:val="20"/>
                <w:szCs w:val="20"/>
              </w:rPr>
              <w:t xml:space="preserve"> regulären Stelle aus. Diese Mitarbeiterin ist nicht zu zählen.  </w:t>
            </w:r>
          </w:p>
          <w:p w14:paraId="34A756A0" w14:textId="2D98CCEE" w:rsidR="00503B02" w:rsidRPr="00753630" w:rsidRDefault="00F75054" w:rsidP="00646C85">
            <w:pPr>
              <w:spacing w:line="276" w:lineRule="auto"/>
              <w:rPr>
                <w:rFonts w:ascii="Arial" w:hAnsi="Arial" w:cs="Arial"/>
                <w:sz w:val="20"/>
                <w:szCs w:val="20"/>
              </w:rPr>
            </w:pPr>
            <w:r w:rsidRPr="005079AC">
              <w:rPr>
                <w:rFonts w:ascii="Arial" w:hAnsi="Arial" w:cs="Arial"/>
                <w:sz w:val="20"/>
                <w:szCs w:val="20"/>
              </w:rPr>
              <w:t>Hingegen ist eine Teilzeitkraft, die für die Durchführung des Pro</w:t>
            </w:r>
            <w:r w:rsidR="00166A04">
              <w:rPr>
                <w:rFonts w:ascii="Arial" w:hAnsi="Arial" w:cs="Arial"/>
                <w:sz w:val="20"/>
                <w:szCs w:val="20"/>
              </w:rPr>
              <w:t xml:space="preserve">jekts den Beschäftigungsumfang </w:t>
            </w:r>
            <w:r w:rsidRPr="005079AC">
              <w:rPr>
                <w:rFonts w:ascii="Arial" w:hAnsi="Arial" w:cs="Arial"/>
                <w:sz w:val="20"/>
                <w:szCs w:val="20"/>
              </w:rPr>
              <w:t xml:space="preserve">um 25% auf eine 75%-Stelle anpasst, mit 0,25 VZÄ zu erfassen. </w:t>
            </w:r>
          </w:p>
        </w:tc>
      </w:tr>
      <w:tr w:rsidR="00F75054" w:rsidRPr="009D3F7B" w14:paraId="02CEB1AA" w14:textId="77777777" w:rsidTr="00646C85">
        <w:trPr>
          <w:trHeight w:val="445"/>
        </w:trPr>
        <w:tc>
          <w:tcPr>
            <w:tcW w:w="9467" w:type="dxa"/>
          </w:tcPr>
          <w:p w14:paraId="79E1EC9E" w14:textId="0F77DF74" w:rsidR="00F75054" w:rsidRPr="00C42B4F" w:rsidRDefault="00F75054" w:rsidP="00646C85">
            <w:pPr>
              <w:spacing w:line="276" w:lineRule="auto"/>
              <w:rPr>
                <w:rFonts w:ascii="Arial" w:hAnsi="Arial" w:cs="Arial"/>
                <w:b/>
                <w:i/>
                <w:color w:val="1F497D" w:themeColor="text2"/>
                <w:sz w:val="20"/>
                <w:szCs w:val="20"/>
              </w:rPr>
            </w:pPr>
            <w:r>
              <w:rPr>
                <w:rFonts w:ascii="Arial" w:hAnsi="Arial" w:cs="Arial"/>
                <w:b/>
                <w:i/>
                <w:color w:val="1F497D" w:themeColor="text2"/>
                <w:sz w:val="20"/>
                <w:szCs w:val="20"/>
              </w:rPr>
              <w:t>Z</w:t>
            </w:r>
            <w:r w:rsidRPr="00C42B4F">
              <w:rPr>
                <w:rFonts w:ascii="Arial" w:hAnsi="Arial" w:cs="Arial"/>
                <w:b/>
                <w:i/>
                <w:color w:val="1F497D" w:themeColor="text2"/>
                <w:sz w:val="20"/>
                <w:szCs w:val="20"/>
              </w:rPr>
              <w:t>u 2. Anzahl der voraussichtlich nach Abschluss des Vorhabens neu geschaffenen und/oder im Projekt geschaffenen, fortbestehenden Arbeitspl</w:t>
            </w:r>
            <w:r>
              <w:rPr>
                <w:rFonts w:ascii="Arial" w:hAnsi="Arial" w:cs="Arial"/>
                <w:b/>
                <w:i/>
                <w:color w:val="1F497D" w:themeColor="text2"/>
                <w:sz w:val="20"/>
                <w:szCs w:val="20"/>
              </w:rPr>
              <w:t>ätze (vollzeitäquivalent)</w:t>
            </w:r>
            <w:r w:rsidR="009F3BD0">
              <w:rPr>
                <w:rFonts w:ascii="Arial" w:hAnsi="Arial" w:cs="Arial"/>
                <w:b/>
                <w:i/>
                <w:color w:val="1F497D" w:themeColor="text2"/>
                <w:sz w:val="20"/>
                <w:szCs w:val="20"/>
              </w:rPr>
              <w:t>.</w:t>
            </w:r>
          </w:p>
          <w:p w14:paraId="6B3F5571" w14:textId="77777777" w:rsidR="00F75054" w:rsidRPr="009F2251" w:rsidRDefault="00F75054" w:rsidP="00646C85">
            <w:pPr>
              <w:spacing w:line="276" w:lineRule="auto"/>
              <w:rPr>
                <w:rFonts w:ascii="Arial" w:hAnsi="Arial" w:cs="Arial"/>
                <w:sz w:val="20"/>
                <w:szCs w:val="20"/>
              </w:rPr>
            </w:pPr>
            <w:r w:rsidRPr="000419F1">
              <w:rPr>
                <w:rFonts w:ascii="Arial" w:hAnsi="Arial" w:cs="Arial"/>
                <w:b/>
                <w:i/>
                <w:noProof/>
                <w:sz w:val="20"/>
                <w:szCs w:val="20"/>
                <w:lang w:eastAsia="de-DE"/>
              </w:rPr>
              <mc:AlternateContent>
                <mc:Choice Requires="wps">
                  <w:drawing>
                    <wp:anchor distT="0" distB="0" distL="114300" distR="114300" simplePos="0" relativeHeight="251660288" behindDoc="1" locked="0" layoutInCell="1" allowOverlap="1" wp14:anchorId="2CC32CC8" wp14:editId="5699B35F">
                      <wp:simplePos x="0" y="0"/>
                      <wp:positionH relativeFrom="column">
                        <wp:posOffset>-40005</wp:posOffset>
                      </wp:positionH>
                      <wp:positionV relativeFrom="paragraph">
                        <wp:posOffset>-335280</wp:posOffset>
                      </wp:positionV>
                      <wp:extent cx="293370" cy="203200"/>
                      <wp:effectExtent l="0" t="0" r="0" b="82550"/>
                      <wp:wrapTight wrapText="bothSides">
                        <wp:wrapPolygon edited="1">
                          <wp:start x="0" y="0"/>
                          <wp:lineTo x="0" y="22275"/>
                          <wp:lineTo x="0" y="46356"/>
                          <wp:lineTo x="21647" y="46221"/>
                          <wp:lineTo x="21647" y="21388"/>
                          <wp:lineTo x="21647" y="0"/>
                          <wp:lineTo x="0" y="0"/>
                        </wp:wrapPolygon>
                      </wp:wrapTight>
                      <wp:docPr id="3" name="Abgerundete rechteckige Legende 21"/>
                      <wp:cNvGraphicFramePr/>
                      <a:graphic xmlns:a="http://schemas.openxmlformats.org/drawingml/2006/main">
                        <a:graphicData uri="http://schemas.microsoft.com/office/word/2010/wordprocessingShape">
                          <wps:wsp>
                            <wps:cNvSpPr/>
                            <wps:spPr>
                              <a:xfrm>
                                <a:off x="0" y="0"/>
                                <a:ext cx="293370" cy="203200"/>
                              </a:xfrm>
                              <a:prstGeom prst="wedgeRoundRectCallout">
                                <a:avLst>
                                  <a:gd name="adj1" fmla="val 10895"/>
                                  <a:gd name="adj2" fmla="val 86050"/>
                                  <a:gd name="adj3" fmla="val 16667"/>
                                </a:avLst>
                              </a:prstGeom>
                              <a:solidFill>
                                <a:schemeClr val="accent1">
                                  <a:lumMod val="40000"/>
                                  <a:lumOff val="60000"/>
                                </a:schemeClr>
                              </a:solidFill>
                              <a:ln w="12700" cap="flat" cmpd="sng" algn="ctr">
                                <a:noFill/>
                                <a:prstDash val="sysDash"/>
                              </a:ln>
                              <a:effectLst/>
                            </wps:spPr>
                            <wps:bodyPr lIns="108000" tIns="72000" rIns="108000" bIns="72000" rtlCol="0" anchor="ctr"/>
                          </wps:wsp>
                        </a:graphicData>
                      </a:graphic>
                    </wp:anchor>
                  </w:drawing>
                </mc:Choice>
                <mc:Fallback xmlns:w16se="http://schemas.microsoft.com/office/word/2015/wordml/symex" xmlns:w15="http://schemas.microsoft.com/office/word/2012/wordml" xmlns:cx="http://schemas.microsoft.com/office/drawing/2014/chartex">
                  <w:pict>
                    <v:shape w14:anchorId="505DBFE2" id="Abgerundete rechteckige Legende 21" o:spid="_x0000_s1026" type="#_x0000_t62" style="position:absolute;margin-left:-3.15pt;margin-top:-26.4pt;width:23.1pt;height:16pt;z-index:-251656192;visibility:visible;mso-wrap-style:square;mso-wrap-distance-left:9pt;mso-wrap-distance-top:0;mso-wrap-distance-right:9pt;mso-wrap-distance-bottom:0;mso-position-horizontal:absolute;mso-position-horizontal-relative:text;mso-position-vertical:absolute;mso-position-vertical-relative:text;v-text-anchor:middle" wrapcoords="0 0 0 22275 0 46356 21647 46221 21647 21388 21647 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" adj="13153,29387" fillcolor="#b8cce4 [1300]" stroked="f" strokeweight="1pt">
                      <v:stroke dashstyle="3 1"/>
                      <v:textbox inset="3mm,2mm,3mm,2mm"/>
                      <w10:wrap type="tight"/>
                    </v:shape>
                  </w:pict>
                </mc:Fallback>
              </mc:AlternateContent>
            </w:r>
          </w:p>
          <w:p w14:paraId="77BDCD8D" w14:textId="77777777" w:rsidR="00F75054" w:rsidRPr="00E4172F" w:rsidRDefault="00F75054" w:rsidP="00646C85">
            <w:pPr>
              <w:spacing w:line="276" w:lineRule="auto"/>
              <w:rPr>
                <w:rFonts w:ascii="Arial" w:hAnsi="Arial" w:cs="Arial"/>
                <w:b/>
                <w:sz w:val="20"/>
                <w:szCs w:val="20"/>
              </w:rPr>
            </w:pPr>
            <w:r w:rsidRPr="00E4172F">
              <w:rPr>
                <w:rFonts w:ascii="Arial" w:hAnsi="Arial" w:cs="Arial"/>
                <w:b/>
                <w:sz w:val="20"/>
                <w:szCs w:val="20"/>
              </w:rPr>
              <w:t xml:space="preserve">Definition: </w:t>
            </w:r>
          </w:p>
          <w:p w14:paraId="4783A404" w14:textId="77777777" w:rsidR="00F75054" w:rsidRDefault="00F75054" w:rsidP="00646C85">
            <w:pPr>
              <w:spacing w:line="276" w:lineRule="auto"/>
              <w:rPr>
                <w:rFonts w:ascii="Arial" w:hAnsi="Arial" w:cs="Arial"/>
                <w:sz w:val="20"/>
                <w:szCs w:val="20"/>
              </w:rPr>
            </w:pPr>
            <w:r>
              <w:rPr>
                <w:rFonts w:ascii="Arial" w:hAnsi="Arial" w:cs="Arial"/>
                <w:sz w:val="20"/>
                <w:szCs w:val="20"/>
              </w:rPr>
              <w:t>Beschäftigungsumfang von Personen bzw. Stellen, die infolge der erfolgreichen Projektdurchführung und nach Projektabschluss neu geschaffen werden sollen. Es werden auch die Personen bzw. Stellen gezählt, die unter Indikator 1 erfasst worden sind, sofern sie nach Projektende fortbestehen sollen.</w:t>
            </w:r>
          </w:p>
          <w:p w14:paraId="203808CB" w14:textId="77777777" w:rsidR="00F75054" w:rsidRDefault="00F75054" w:rsidP="00646C85">
            <w:pPr>
              <w:spacing w:line="276" w:lineRule="auto"/>
              <w:rPr>
                <w:rFonts w:ascii="Arial" w:hAnsi="Arial" w:cs="Arial"/>
                <w:sz w:val="20"/>
                <w:szCs w:val="20"/>
              </w:rPr>
            </w:pPr>
            <w:r w:rsidRPr="00D4238F">
              <w:rPr>
                <w:rFonts w:ascii="Arial" w:hAnsi="Arial" w:cs="Arial"/>
                <w:sz w:val="20"/>
                <w:szCs w:val="20"/>
              </w:rPr>
              <w:t>Stellen, deren Besetzung (Frau oder Mann) noch nicht bekannt ist, sind hälftig aufzuteilen.</w:t>
            </w:r>
          </w:p>
          <w:p w14:paraId="5B9415A2" w14:textId="03FDF578" w:rsidR="00503B02" w:rsidRPr="00C42B4F" w:rsidRDefault="00F75054" w:rsidP="00503B02">
            <w:pPr>
              <w:spacing w:line="276" w:lineRule="auto"/>
              <w:rPr>
                <w:rFonts w:ascii="Arial" w:hAnsi="Arial" w:cs="Arial"/>
                <w:sz w:val="20"/>
                <w:szCs w:val="20"/>
              </w:rPr>
            </w:pPr>
            <w:r>
              <w:rPr>
                <w:rFonts w:ascii="Arial" w:hAnsi="Arial" w:cs="Arial"/>
                <w:sz w:val="20"/>
                <w:szCs w:val="20"/>
              </w:rPr>
              <w:lastRenderedPageBreak/>
              <w:t>Beschäftigungseffekte, die durch die etwaige Weiterleitung der Zuwendung an Dienstleister entstehen, sind</w:t>
            </w:r>
            <w:r w:rsidR="00503B02">
              <w:rPr>
                <w:rFonts w:ascii="Arial" w:hAnsi="Arial" w:cs="Arial"/>
                <w:sz w:val="20"/>
                <w:szCs w:val="20"/>
              </w:rPr>
              <w:t xml:space="preserve"> in der Regel nicht zu</w:t>
            </w:r>
            <w:r>
              <w:rPr>
                <w:rFonts w:ascii="Arial" w:hAnsi="Arial" w:cs="Arial"/>
                <w:sz w:val="20"/>
                <w:szCs w:val="20"/>
              </w:rPr>
              <w:t xml:space="preserve"> berücksichtigen.</w:t>
            </w:r>
            <w:r w:rsidR="00503B02">
              <w:rPr>
                <w:rFonts w:ascii="Arial" w:hAnsi="Arial" w:cs="Arial"/>
                <w:sz w:val="20"/>
                <w:szCs w:val="20"/>
              </w:rPr>
              <w:t xml:space="preserve"> Maßnahmen zum Naturerleben und Naturschutzbildung können Ausnahmen darstellen.</w:t>
            </w:r>
          </w:p>
          <w:p w14:paraId="222307E7" w14:textId="77777777" w:rsidR="00861DA6" w:rsidRDefault="00861DA6" w:rsidP="00646C85">
            <w:pPr>
              <w:spacing w:line="276" w:lineRule="auto"/>
              <w:rPr>
                <w:rFonts w:ascii="Arial" w:hAnsi="Arial" w:cs="Arial"/>
                <w:b/>
                <w:sz w:val="20"/>
                <w:szCs w:val="20"/>
              </w:rPr>
            </w:pPr>
          </w:p>
          <w:p w14:paraId="118E4C22" w14:textId="77777777" w:rsidR="00AE18AD" w:rsidRDefault="00AE18AD" w:rsidP="00E02D04">
            <w:pPr>
              <w:spacing w:line="276" w:lineRule="auto"/>
              <w:rPr>
                <w:rFonts w:ascii="Arial" w:hAnsi="Arial" w:cs="Arial"/>
                <w:b/>
                <w:sz w:val="20"/>
                <w:szCs w:val="20"/>
              </w:rPr>
            </w:pPr>
            <w:r>
              <w:rPr>
                <w:rFonts w:ascii="Arial" w:hAnsi="Arial" w:cs="Arial"/>
                <w:b/>
                <w:sz w:val="20"/>
                <w:szCs w:val="20"/>
              </w:rPr>
              <w:t>Hinweise und Beispiele:</w:t>
            </w:r>
          </w:p>
          <w:p w14:paraId="502812D2" w14:textId="1B0B5D91" w:rsidR="00F75054" w:rsidRDefault="00503B02" w:rsidP="00E02D04">
            <w:pPr>
              <w:spacing w:line="276" w:lineRule="auto"/>
              <w:rPr>
                <w:rFonts w:ascii="Arial" w:hAnsi="Arial" w:cs="Arial"/>
                <w:sz w:val="20"/>
                <w:szCs w:val="20"/>
              </w:rPr>
            </w:pPr>
            <w:r>
              <w:rPr>
                <w:rFonts w:ascii="Arial" w:hAnsi="Arial" w:cs="Arial"/>
                <w:sz w:val="20"/>
                <w:szCs w:val="20"/>
              </w:rPr>
              <w:t>Das im Projekt entwickelte Naturschutzbildungsangebot, das für Grundschüler entwickelt worden ist, soll nach Projektende umgesetzt werden. Für die Aktivierung, Schulung und Projektsteuerung soll ein Mitarbeiter eines Naturschutzve</w:t>
            </w:r>
            <w:r w:rsidR="00E02D04">
              <w:rPr>
                <w:rFonts w:ascii="Arial" w:hAnsi="Arial" w:cs="Arial"/>
                <w:sz w:val="20"/>
                <w:szCs w:val="20"/>
              </w:rPr>
              <w:t>rbandes</w:t>
            </w:r>
            <w:r>
              <w:rPr>
                <w:rFonts w:ascii="Arial" w:hAnsi="Arial" w:cs="Arial"/>
                <w:sz w:val="20"/>
                <w:szCs w:val="20"/>
              </w:rPr>
              <w:t xml:space="preserve"> seine Teilzeitstelle erhöhen</w:t>
            </w:r>
            <w:r w:rsidR="00E02D04">
              <w:rPr>
                <w:rFonts w:ascii="Arial" w:hAnsi="Arial" w:cs="Arial"/>
                <w:sz w:val="20"/>
                <w:szCs w:val="20"/>
              </w:rPr>
              <w:t xml:space="preserve"> und eine studentische Hilfskraft neu eingestellt werden. Die Aufstockung und die neue Stelle sind</w:t>
            </w:r>
            <w:r>
              <w:rPr>
                <w:rFonts w:ascii="Arial" w:hAnsi="Arial" w:cs="Arial"/>
                <w:sz w:val="20"/>
                <w:szCs w:val="20"/>
              </w:rPr>
              <w:t xml:space="preserve"> zu erfassen.</w:t>
            </w:r>
          </w:p>
          <w:p w14:paraId="7E8D0390" w14:textId="4A8513AD" w:rsidR="00B24CBA" w:rsidRPr="009D3F7B" w:rsidRDefault="00B24CBA" w:rsidP="00E02D04">
            <w:pPr>
              <w:spacing w:line="276" w:lineRule="auto"/>
              <w:rPr>
                <w:rFonts w:ascii="Arial" w:hAnsi="Arial" w:cs="Arial"/>
                <w:sz w:val="20"/>
                <w:szCs w:val="20"/>
              </w:rPr>
            </w:pPr>
          </w:p>
        </w:tc>
      </w:tr>
      <w:tr w:rsidR="00F75054" w:rsidRPr="009D3F7B" w14:paraId="0EDA1EA9" w14:textId="77777777" w:rsidTr="00646C85">
        <w:trPr>
          <w:trHeight w:val="401"/>
        </w:trPr>
        <w:tc>
          <w:tcPr>
            <w:tcW w:w="9467" w:type="dxa"/>
          </w:tcPr>
          <w:p w14:paraId="4E826E18" w14:textId="77777777" w:rsidR="00F75054" w:rsidRDefault="00F75054" w:rsidP="00646C85">
            <w:pPr>
              <w:spacing w:line="276" w:lineRule="auto"/>
              <w:rPr>
                <w:rFonts w:ascii="Arial" w:hAnsi="Arial" w:cs="Arial"/>
                <w:b/>
                <w:i/>
                <w:sz w:val="20"/>
                <w:szCs w:val="20"/>
              </w:rPr>
            </w:pPr>
            <w:r w:rsidRPr="00C42B4F">
              <w:rPr>
                <w:rFonts w:ascii="Arial" w:hAnsi="Arial" w:cs="Arial"/>
                <w:b/>
                <w:i/>
                <w:color w:val="1F497D" w:themeColor="text2"/>
                <w:sz w:val="20"/>
                <w:szCs w:val="20"/>
              </w:rPr>
              <w:lastRenderedPageBreak/>
              <w:t xml:space="preserve">Zu 3. Leistet das Vorhaben einen besonderen Beitrag zur Verbesserung der Erwerbschancen bzw. </w:t>
            </w:r>
            <w:r>
              <w:rPr>
                <w:rFonts w:ascii="Arial" w:hAnsi="Arial" w:cs="Arial"/>
                <w:b/>
                <w:i/>
                <w:color w:val="1F497D" w:themeColor="text2"/>
                <w:sz w:val="20"/>
                <w:szCs w:val="20"/>
              </w:rPr>
              <w:t>-</w:t>
            </w:r>
            <w:r w:rsidRPr="00C42B4F">
              <w:rPr>
                <w:rFonts w:ascii="Arial" w:hAnsi="Arial" w:cs="Arial"/>
                <w:b/>
                <w:i/>
                <w:color w:val="1F497D" w:themeColor="text2"/>
                <w:sz w:val="20"/>
                <w:szCs w:val="20"/>
              </w:rPr>
              <w:t>situation für Frauen?</w:t>
            </w:r>
          </w:p>
          <w:p w14:paraId="7CC6766B" w14:textId="77777777" w:rsidR="00F75054" w:rsidRDefault="00F75054" w:rsidP="00646C85">
            <w:pPr>
              <w:spacing w:line="276" w:lineRule="auto"/>
              <w:rPr>
                <w:rFonts w:ascii="Arial" w:hAnsi="Arial" w:cs="Arial"/>
                <w:b/>
                <w:sz w:val="20"/>
                <w:szCs w:val="20"/>
              </w:rPr>
            </w:pPr>
          </w:p>
          <w:p w14:paraId="64B9E6B2" w14:textId="77777777" w:rsidR="00F75054" w:rsidRPr="00BF3A0E" w:rsidRDefault="00F75054" w:rsidP="00646C85">
            <w:pPr>
              <w:spacing w:line="276" w:lineRule="auto"/>
              <w:rPr>
                <w:rFonts w:ascii="Arial" w:hAnsi="Arial" w:cs="Arial"/>
                <w:b/>
                <w:i/>
                <w:sz w:val="20"/>
                <w:szCs w:val="20"/>
              </w:rPr>
            </w:pPr>
            <w:r w:rsidRPr="000419F1">
              <w:rPr>
                <w:rFonts w:ascii="Arial" w:hAnsi="Arial" w:cs="Arial"/>
                <w:b/>
                <w:i/>
                <w:noProof/>
                <w:sz w:val="20"/>
                <w:szCs w:val="20"/>
                <w:lang w:eastAsia="de-DE"/>
              </w:rPr>
              <mc:AlternateContent>
                <mc:Choice Requires="wps">
                  <w:drawing>
                    <wp:anchor distT="0" distB="0" distL="114300" distR="114300" simplePos="0" relativeHeight="251661312" behindDoc="1" locked="0" layoutInCell="1" allowOverlap="1" wp14:anchorId="61831E9F" wp14:editId="7E3AB52A">
                      <wp:simplePos x="0" y="0"/>
                      <wp:positionH relativeFrom="column">
                        <wp:posOffset>-36195</wp:posOffset>
                      </wp:positionH>
                      <wp:positionV relativeFrom="paragraph">
                        <wp:posOffset>-501650</wp:posOffset>
                      </wp:positionV>
                      <wp:extent cx="293370" cy="203200"/>
                      <wp:effectExtent l="0" t="0" r="0" b="82550"/>
                      <wp:wrapTight wrapText="bothSides">
                        <wp:wrapPolygon edited="1">
                          <wp:start x="0" y="0"/>
                          <wp:lineTo x="0" y="22275"/>
                          <wp:lineTo x="0" y="45403"/>
                          <wp:lineTo x="21285" y="46539"/>
                          <wp:lineTo x="19636" y="22275"/>
                          <wp:lineTo x="19636" y="0"/>
                          <wp:lineTo x="0" y="0"/>
                        </wp:wrapPolygon>
                      </wp:wrapTight>
                      <wp:docPr id="4" name="Abgerundete rechteckige Legende 21"/>
                      <wp:cNvGraphicFramePr/>
                      <a:graphic xmlns:a="http://schemas.openxmlformats.org/drawingml/2006/main">
                        <a:graphicData uri="http://schemas.microsoft.com/office/word/2010/wordprocessingShape">
                          <wps:wsp>
                            <wps:cNvSpPr/>
                            <wps:spPr>
                              <a:xfrm>
                                <a:off x="0" y="0"/>
                                <a:ext cx="293370" cy="203200"/>
                              </a:xfrm>
                              <a:prstGeom prst="wedgeRoundRectCallout">
                                <a:avLst>
                                  <a:gd name="adj1" fmla="val 10895"/>
                                  <a:gd name="adj2" fmla="val 86050"/>
                                  <a:gd name="adj3" fmla="val 16667"/>
                                </a:avLst>
                              </a:prstGeom>
                              <a:solidFill>
                                <a:schemeClr val="accent1">
                                  <a:lumMod val="40000"/>
                                  <a:lumOff val="60000"/>
                                </a:schemeClr>
                              </a:solidFill>
                              <a:ln w="12700" cap="flat" cmpd="sng" algn="ctr">
                                <a:noFill/>
                                <a:prstDash val="sysDash"/>
                              </a:ln>
                              <a:effectLst/>
                            </wps:spPr>
                            <wps:bodyPr lIns="108000" tIns="72000" rIns="108000" bIns="72000" rtlCol="0" anchor="ctr"/>
                          </wps:wsp>
                        </a:graphicData>
                      </a:graphic>
                    </wp:anchor>
                  </w:drawing>
                </mc:Choice>
                <mc:Fallback xmlns:w16se="http://schemas.microsoft.com/office/word/2015/wordml/symex" xmlns:w15="http://schemas.microsoft.com/office/word/2012/wordml" xmlns:cx="http://schemas.microsoft.com/office/drawing/2014/chartex">
                  <w:pict>
                    <v:shape w14:anchorId="05652DD0" id="Abgerundete rechteckige Legende 21" o:spid="_x0000_s1026" type="#_x0000_t62" style="position:absolute;margin-left:-2.85pt;margin-top:-39.5pt;width:23.1pt;height:16pt;z-index:-251655168;visibility:visible;mso-wrap-style:square;mso-wrap-distance-left:9pt;mso-wrap-distance-top:0;mso-wrap-distance-right:9pt;mso-wrap-distance-bottom:0;mso-position-horizontal:absolute;mso-position-horizontal-relative:text;mso-position-vertical:absolute;mso-position-vertical-relative:text;v-text-anchor:middle" wrapcoords="0 0 0 22275 0 45403 21285 46539 19636 22275 19636 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" adj="13153,29387" fillcolor="#b8cce4 [1300]" stroked="f" strokeweight="1pt">
                      <v:stroke dashstyle="3 1"/>
                      <v:textbox inset="3mm,2mm,3mm,2mm"/>
                      <w10:wrap type="tight"/>
                    </v:shape>
                  </w:pict>
                </mc:Fallback>
              </mc:AlternateContent>
            </w:r>
            <w:r w:rsidRPr="005C3005">
              <w:rPr>
                <w:rFonts w:ascii="Arial" w:hAnsi="Arial" w:cs="Arial"/>
                <w:b/>
                <w:sz w:val="20"/>
                <w:szCs w:val="20"/>
              </w:rPr>
              <w:t>Definition:</w:t>
            </w:r>
          </w:p>
          <w:p w14:paraId="2F0DD9BD" w14:textId="3F7F1715" w:rsidR="00F75054" w:rsidRDefault="00F75054" w:rsidP="00646C85">
            <w:pPr>
              <w:spacing w:line="276" w:lineRule="auto"/>
              <w:rPr>
                <w:rFonts w:ascii="Arial" w:hAnsi="Arial" w:cs="Arial"/>
                <w:sz w:val="20"/>
                <w:szCs w:val="20"/>
              </w:rPr>
            </w:pPr>
            <w:r>
              <w:rPr>
                <w:rFonts w:ascii="Arial" w:hAnsi="Arial" w:cs="Arial"/>
                <w:sz w:val="20"/>
                <w:szCs w:val="20"/>
              </w:rPr>
              <w:t xml:space="preserve">Ein besonderer Beitrag liegt dann vor, wenn sich durch das Projekt der Beschäftigungsumfang von Frauen in den Bereichen erhöht, in denen Frauen bislang unterrepräsentiert sind, oder wenn das Vorhaben direkt auf die </w:t>
            </w:r>
            <w:r w:rsidRPr="00B41F12">
              <w:rPr>
                <w:rFonts w:ascii="Arial" w:hAnsi="Arial" w:cs="Arial"/>
                <w:sz w:val="20"/>
                <w:szCs w:val="20"/>
              </w:rPr>
              <w:t xml:space="preserve">Verbesserung der Erwerbschancen bzw. </w:t>
            </w:r>
            <w:r>
              <w:rPr>
                <w:rFonts w:ascii="Arial" w:hAnsi="Arial" w:cs="Arial"/>
                <w:sz w:val="20"/>
                <w:szCs w:val="20"/>
              </w:rPr>
              <w:t>-</w:t>
            </w:r>
            <w:r w:rsidRPr="00B41F12">
              <w:rPr>
                <w:rFonts w:ascii="Arial" w:hAnsi="Arial" w:cs="Arial"/>
                <w:sz w:val="20"/>
                <w:szCs w:val="20"/>
              </w:rPr>
              <w:t xml:space="preserve">situation von Frauen </w:t>
            </w:r>
            <w:r>
              <w:rPr>
                <w:rFonts w:ascii="Arial" w:hAnsi="Arial" w:cs="Arial"/>
                <w:sz w:val="20"/>
                <w:szCs w:val="20"/>
              </w:rPr>
              <w:t>abzielt.</w:t>
            </w:r>
            <w:r w:rsidRPr="00B41F12">
              <w:rPr>
                <w:rFonts w:ascii="Arial" w:hAnsi="Arial" w:cs="Arial"/>
                <w:sz w:val="20"/>
                <w:szCs w:val="20"/>
              </w:rPr>
              <w:t xml:space="preserve"> </w:t>
            </w:r>
            <w:r>
              <w:rPr>
                <w:rFonts w:ascii="Arial" w:hAnsi="Arial" w:cs="Arial"/>
                <w:sz w:val="20"/>
                <w:szCs w:val="20"/>
              </w:rPr>
              <w:t>Es reicht nicht aus, dass sich der Zuwendungsempfänger z.B. im Bewerbungsverfahren zur Bevorzugung von Frauen bei gleicher Eignung verpflichtet hat.</w:t>
            </w:r>
          </w:p>
          <w:p w14:paraId="416705C5" w14:textId="77777777" w:rsidR="00F75054" w:rsidRDefault="00F75054" w:rsidP="00646C85">
            <w:pPr>
              <w:spacing w:line="276" w:lineRule="auto"/>
              <w:rPr>
                <w:rFonts w:ascii="Arial" w:hAnsi="Arial" w:cs="Arial"/>
                <w:sz w:val="20"/>
                <w:szCs w:val="20"/>
              </w:rPr>
            </w:pPr>
          </w:p>
          <w:p w14:paraId="4B74EABD" w14:textId="77777777" w:rsidR="00AE18AD" w:rsidRDefault="00AE18AD" w:rsidP="00646C85">
            <w:pPr>
              <w:spacing w:line="276" w:lineRule="auto"/>
              <w:rPr>
                <w:rFonts w:ascii="Arial" w:hAnsi="Arial" w:cs="Arial"/>
                <w:b/>
                <w:sz w:val="20"/>
                <w:szCs w:val="20"/>
              </w:rPr>
            </w:pPr>
            <w:r>
              <w:rPr>
                <w:rFonts w:ascii="Arial" w:hAnsi="Arial" w:cs="Arial"/>
                <w:b/>
                <w:sz w:val="20"/>
                <w:szCs w:val="20"/>
              </w:rPr>
              <w:t>Hinweise und Beispiele:</w:t>
            </w:r>
          </w:p>
          <w:p w14:paraId="67FDCE24" w14:textId="5F5E2A61" w:rsidR="00F75054" w:rsidRPr="00660EDC" w:rsidRDefault="00F75054" w:rsidP="00646C85">
            <w:pPr>
              <w:spacing w:line="276" w:lineRule="auto"/>
              <w:rPr>
                <w:rFonts w:ascii="Arial" w:hAnsi="Arial" w:cs="Arial"/>
                <w:sz w:val="20"/>
                <w:szCs w:val="20"/>
              </w:rPr>
            </w:pPr>
            <w:r>
              <w:rPr>
                <w:rFonts w:ascii="Arial" w:hAnsi="Arial" w:cs="Arial"/>
                <w:sz w:val="20"/>
                <w:szCs w:val="20"/>
              </w:rPr>
              <w:t>In der Regel ist die Frage mit NEIN zu beantworten.</w:t>
            </w:r>
          </w:p>
        </w:tc>
      </w:tr>
      <w:tr w:rsidR="00F75054" w:rsidRPr="003A79FB" w14:paraId="524D7FF9" w14:textId="77777777" w:rsidTr="00646C85">
        <w:trPr>
          <w:trHeight w:val="801"/>
        </w:trPr>
        <w:tc>
          <w:tcPr>
            <w:tcW w:w="9467" w:type="dxa"/>
          </w:tcPr>
          <w:p w14:paraId="60D6FC3B" w14:textId="22A12434" w:rsidR="00F75054" w:rsidRPr="00C42B4F" w:rsidRDefault="00F75054" w:rsidP="00646C85">
            <w:pPr>
              <w:spacing w:line="276" w:lineRule="auto"/>
              <w:rPr>
                <w:rFonts w:ascii="Arial" w:hAnsi="Arial" w:cs="Arial"/>
                <w:b/>
                <w:i/>
                <w:color w:val="1F497D" w:themeColor="text2"/>
                <w:sz w:val="20"/>
                <w:szCs w:val="20"/>
              </w:rPr>
            </w:pPr>
            <w:r w:rsidRPr="00C42B4F">
              <w:rPr>
                <w:rFonts w:ascii="Arial" w:hAnsi="Arial" w:cs="Arial"/>
                <w:b/>
                <w:i/>
                <w:color w:val="1F497D" w:themeColor="text2"/>
                <w:sz w:val="20"/>
                <w:szCs w:val="20"/>
              </w:rPr>
              <w:t>Zu 4. Leistet das Vorhaben einen Beitrag zur Entwicklung oder Anwendung von Produkten, Dienstleistungen oder Verfahren mit höherer Ressourcen- oder Energieeffizienz bzw. von solchen, die auf</w:t>
            </w:r>
            <w:r w:rsidR="009F3BD0">
              <w:rPr>
                <w:rFonts w:ascii="Arial" w:hAnsi="Arial" w:cs="Arial"/>
                <w:b/>
                <w:i/>
                <w:color w:val="1F497D" w:themeColor="text2"/>
                <w:sz w:val="20"/>
                <w:szCs w:val="20"/>
              </w:rPr>
              <w:t xml:space="preserve"> erneuerbaren Energien basieren?</w:t>
            </w:r>
          </w:p>
          <w:p w14:paraId="32973E2C" w14:textId="77777777" w:rsidR="00F75054" w:rsidRDefault="00F75054" w:rsidP="00646C85">
            <w:pPr>
              <w:spacing w:line="276" w:lineRule="auto"/>
              <w:rPr>
                <w:rFonts w:ascii="Arial" w:hAnsi="Arial" w:cs="Arial"/>
                <w:b/>
                <w:sz w:val="20"/>
                <w:szCs w:val="20"/>
              </w:rPr>
            </w:pPr>
            <w:r w:rsidRPr="000419F1">
              <w:rPr>
                <w:rFonts w:ascii="Arial" w:hAnsi="Arial" w:cs="Arial"/>
                <w:b/>
                <w:i/>
                <w:noProof/>
                <w:sz w:val="20"/>
                <w:szCs w:val="20"/>
                <w:lang w:eastAsia="de-DE"/>
              </w:rPr>
              <mc:AlternateContent>
                <mc:Choice Requires="wps">
                  <w:drawing>
                    <wp:anchor distT="0" distB="0" distL="114300" distR="114300" simplePos="0" relativeHeight="251662336" behindDoc="1" locked="0" layoutInCell="1" allowOverlap="1" wp14:anchorId="2D4512AE" wp14:editId="4DEA71F4">
                      <wp:simplePos x="0" y="0"/>
                      <wp:positionH relativeFrom="column">
                        <wp:posOffset>-34925</wp:posOffset>
                      </wp:positionH>
                      <wp:positionV relativeFrom="paragraph">
                        <wp:posOffset>-477520</wp:posOffset>
                      </wp:positionV>
                      <wp:extent cx="293370" cy="203200"/>
                      <wp:effectExtent l="0" t="0" r="0" b="82550"/>
                      <wp:wrapTight wrapText="bothSides">
                        <wp:wrapPolygon edited="1">
                          <wp:start x="0" y="0"/>
                          <wp:lineTo x="0" y="22275"/>
                          <wp:lineTo x="0" y="46356"/>
                          <wp:lineTo x="21647" y="45847"/>
                          <wp:lineTo x="21647" y="24247"/>
                          <wp:lineTo x="21647" y="15287"/>
                          <wp:lineTo x="21870" y="0"/>
                          <wp:lineTo x="0" y="0"/>
                        </wp:wrapPolygon>
                      </wp:wrapTight>
                      <wp:docPr id="5" name="Abgerundete rechteckige Legende 21"/>
                      <wp:cNvGraphicFramePr/>
                      <a:graphic xmlns:a="http://schemas.openxmlformats.org/drawingml/2006/main">
                        <a:graphicData uri="http://schemas.microsoft.com/office/word/2010/wordprocessingShape">
                          <wps:wsp>
                            <wps:cNvSpPr/>
                            <wps:spPr>
                              <a:xfrm>
                                <a:off x="0" y="0"/>
                                <a:ext cx="293370" cy="203200"/>
                              </a:xfrm>
                              <a:prstGeom prst="wedgeRoundRectCallout">
                                <a:avLst>
                                  <a:gd name="adj1" fmla="val 10895"/>
                                  <a:gd name="adj2" fmla="val 86050"/>
                                  <a:gd name="adj3" fmla="val 16667"/>
                                </a:avLst>
                              </a:prstGeom>
                              <a:solidFill>
                                <a:schemeClr val="accent1">
                                  <a:lumMod val="40000"/>
                                  <a:lumOff val="60000"/>
                                </a:schemeClr>
                              </a:solidFill>
                              <a:ln w="12700" cap="flat" cmpd="sng" algn="ctr">
                                <a:noFill/>
                                <a:prstDash val="sysDash"/>
                              </a:ln>
                              <a:effectLst/>
                            </wps:spPr>
                            <wps:bodyPr lIns="108000" tIns="72000" rIns="108000" bIns="72000" rtlCol="0" anchor="ctr"/>
                          </wps:wsp>
                        </a:graphicData>
                      </a:graphic>
                    </wp:anchor>
                  </w:drawing>
                </mc:Choice>
                <mc:Fallback xmlns:w16se="http://schemas.microsoft.com/office/word/2015/wordml/symex" xmlns:w15="http://schemas.microsoft.com/office/word/2012/wordml" xmlns:cx="http://schemas.microsoft.com/office/drawing/2014/chartex">
                  <w:pict>
                    <v:shape w14:anchorId="13CA0A31" id="Abgerundete rechteckige Legende 21" o:spid="_x0000_s1026" type="#_x0000_t62" style="position:absolute;margin-left:-2.75pt;margin-top:-37.6pt;width:23.1pt;height:16pt;z-index:-251654144;visibility:visible;mso-wrap-style:square;mso-wrap-distance-left:9pt;mso-wrap-distance-top:0;mso-wrap-distance-right:9pt;mso-wrap-distance-bottom:0;mso-position-horizontal:absolute;mso-position-horizontal-relative:text;mso-position-vertical:absolute;mso-position-vertical-relative:text;v-text-anchor:middle" wrapcoords="0 0 0 22275 0 46356 21647 45847 21647 24247 21647 15287 21870 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" adj="13153,29387" fillcolor="#b8cce4 [1300]" stroked="f" strokeweight="1pt">
                      <v:stroke dashstyle="3 1"/>
                      <v:textbox inset="3mm,2mm,3mm,2mm"/>
                      <w10:wrap type="tight"/>
                    </v:shape>
                  </w:pict>
                </mc:Fallback>
              </mc:AlternateContent>
            </w:r>
          </w:p>
          <w:p w14:paraId="6F38F68C" w14:textId="77777777" w:rsidR="00F75054" w:rsidRPr="003A79FB" w:rsidRDefault="00F75054" w:rsidP="00646C85">
            <w:pPr>
              <w:spacing w:line="276" w:lineRule="auto"/>
              <w:rPr>
                <w:rFonts w:ascii="Arial" w:hAnsi="Arial" w:cs="Arial"/>
                <w:b/>
                <w:sz w:val="20"/>
                <w:szCs w:val="20"/>
              </w:rPr>
            </w:pPr>
            <w:r w:rsidRPr="003A79FB">
              <w:rPr>
                <w:rFonts w:ascii="Arial" w:hAnsi="Arial" w:cs="Arial"/>
                <w:b/>
                <w:sz w:val="20"/>
                <w:szCs w:val="20"/>
              </w:rPr>
              <w:t>Definition:</w:t>
            </w:r>
          </w:p>
          <w:p w14:paraId="77574D85" w14:textId="1B55B0D0" w:rsidR="00F75054" w:rsidRPr="003A79FB" w:rsidRDefault="00F75054" w:rsidP="00646C85">
            <w:pPr>
              <w:spacing w:line="276" w:lineRule="auto"/>
              <w:rPr>
                <w:rFonts w:ascii="Arial" w:hAnsi="Arial" w:cs="Arial"/>
                <w:sz w:val="20"/>
                <w:szCs w:val="20"/>
              </w:rPr>
            </w:pPr>
            <w:r w:rsidRPr="003A79FB">
              <w:rPr>
                <w:rFonts w:ascii="Arial" w:hAnsi="Arial" w:cs="Arial"/>
                <w:sz w:val="20"/>
                <w:szCs w:val="20"/>
              </w:rPr>
              <w:t xml:space="preserve">Projekte, die einen Beitrag leisten, </w:t>
            </w:r>
            <w:r w:rsidRPr="00073FDE">
              <w:rPr>
                <w:rFonts w:ascii="Arial" w:hAnsi="Arial" w:cs="Arial"/>
                <w:sz w:val="20"/>
                <w:szCs w:val="20"/>
              </w:rPr>
              <w:t xml:space="preserve">müssen mindestens eines der genannten </w:t>
            </w:r>
            <w:r w:rsidR="0035592F">
              <w:rPr>
                <w:rFonts w:ascii="Arial" w:hAnsi="Arial" w:cs="Arial"/>
                <w:sz w:val="20"/>
                <w:szCs w:val="20"/>
              </w:rPr>
              <w:t>Aspekte</w:t>
            </w:r>
            <w:r w:rsidRPr="00073FDE">
              <w:rPr>
                <w:rFonts w:ascii="Arial" w:hAnsi="Arial" w:cs="Arial"/>
                <w:sz w:val="20"/>
                <w:szCs w:val="20"/>
              </w:rPr>
              <w:t xml:space="preserve"> </w:t>
            </w:r>
            <w:r>
              <w:rPr>
                <w:rFonts w:ascii="Arial" w:hAnsi="Arial" w:cs="Arial"/>
                <w:sz w:val="20"/>
                <w:szCs w:val="20"/>
              </w:rPr>
              <w:t>als Haupt- oder Nebeneffekt adressieren.</w:t>
            </w:r>
          </w:p>
          <w:p w14:paraId="6B45E079" w14:textId="77777777" w:rsidR="00F75054" w:rsidRPr="008A69B4" w:rsidRDefault="00F75054" w:rsidP="00646C85">
            <w:pPr>
              <w:spacing w:line="276" w:lineRule="auto"/>
              <w:rPr>
                <w:rFonts w:ascii="Arial" w:hAnsi="Arial" w:cs="Arial"/>
                <w:sz w:val="20"/>
                <w:szCs w:val="20"/>
              </w:rPr>
            </w:pPr>
          </w:p>
          <w:p w14:paraId="72C17738" w14:textId="329CBABB" w:rsidR="00F75054" w:rsidRPr="008A69B4" w:rsidRDefault="00AE18AD" w:rsidP="00646C85">
            <w:pPr>
              <w:spacing w:line="276" w:lineRule="auto"/>
              <w:rPr>
                <w:rFonts w:ascii="Arial" w:hAnsi="Arial" w:cs="Arial"/>
                <w:b/>
                <w:sz w:val="20"/>
                <w:szCs w:val="20"/>
              </w:rPr>
            </w:pPr>
            <w:r>
              <w:rPr>
                <w:rFonts w:ascii="Arial" w:hAnsi="Arial" w:cs="Arial"/>
                <w:b/>
                <w:sz w:val="20"/>
                <w:szCs w:val="20"/>
              </w:rPr>
              <w:t>Hinweise und Beispiele:</w:t>
            </w:r>
          </w:p>
          <w:p w14:paraId="03078387" w14:textId="77777777" w:rsidR="00F75054" w:rsidRPr="003A79FB" w:rsidRDefault="00F75054" w:rsidP="00646C85">
            <w:pPr>
              <w:rPr>
                <w:rFonts w:ascii="Arial" w:hAnsi="Arial" w:cs="Arial"/>
                <w:sz w:val="20"/>
                <w:szCs w:val="20"/>
              </w:rPr>
            </w:pPr>
            <w:r>
              <w:rPr>
                <w:rFonts w:ascii="Arial" w:hAnsi="Arial" w:cs="Arial"/>
                <w:sz w:val="20"/>
                <w:szCs w:val="20"/>
              </w:rPr>
              <w:t xml:space="preserve">Hier ist in der Regel mit NEIN zu antworten. </w:t>
            </w:r>
          </w:p>
        </w:tc>
      </w:tr>
      <w:tr w:rsidR="00F75054" w:rsidRPr="009D3F7B" w14:paraId="668684C4" w14:textId="77777777" w:rsidTr="00646C85">
        <w:trPr>
          <w:trHeight w:val="401"/>
        </w:trPr>
        <w:tc>
          <w:tcPr>
            <w:tcW w:w="9467" w:type="dxa"/>
          </w:tcPr>
          <w:p w14:paraId="02335A91" w14:textId="77777777" w:rsidR="00F75054" w:rsidRPr="00C42B4F" w:rsidRDefault="00F75054" w:rsidP="00646C85">
            <w:pPr>
              <w:spacing w:line="276" w:lineRule="auto"/>
              <w:rPr>
                <w:rFonts w:ascii="Arial" w:hAnsi="Arial" w:cs="Arial"/>
                <w:b/>
                <w:i/>
                <w:color w:val="1F497D" w:themeColor="text2"/>
                <w:sz w:val="20"/>
                <w:szCs w:val="20"/>
              </w:rPr>
            </w:pPr>
            <w:r w:rsidRPr="000419F1">
              <w:rPr>
                <w:rFonts w:ascii="Arial" w:hAnsi="Arial" w:cs="Arial"/>
                <w:b/>
                <w:i/>
                <w:noProof/>
                <w:sz w:val="20"/>
                <w:szCs w:val="20"/>
                <w:lang w:eastAsia="de-DE"/>
              </w:rPr>
              <mc:AlternateContent>
                <mc:Choice Requires="wps">
                  <w:drawing>
                    <wp:anchor distT="0" distB="0" distL="114300" distR="114300" simplePos="0" relativeHeight="251663360" behindDoc="1" locked="0" layoutInCell="1" allowOverlap="1" wp14:anchorId="36228831" wp14:editId="65CF7E84">
                      <wp:simplePos x="0" y="0"/>
                      <wp:positionH relativeFrom="column">
                        <wp:posOffset>-38735</wp:posOffset>
                      </wp:positionH>
                      <wp:positionV relativeFrom="paragraph">
                        <wp:posOffset>24765</wp:posOffset>
                      </wp:positionV>
                      <wp:extent cx="293370" cy="203200"/>
                      <wp:effectExtent l="0" t="0" r="0" b="82550"/>
                      <wp:wrapTight wrapText="bothSides">
                        <wp:wrapPolygon edited="1">
                          <wp:start x="0" y="0"/>
                          <wp:lineTo x="0" y="22275"/>
                          <wp:lineTo x="0" y="21726"/>
                          <wp:lineTo x="21285" y="21726"/>
                          <wp:lineTo x="19636" y="22275"/>
                          <wp:lineTo x="19636" y="0"/>
                          <wp:lineTo x="0" y="0"/>
                        </wp:wrapPolygon>
                      </wp:wrapTight>
                      <wp:docPr id="6" name="Abgerundete rechteckige Legende 21"/>
                      <wp:cNvGraphicFramePr/>
                      <a:graphic xmlns:a="http://schemas.openxmlformats.org/drawingml/2006/main">
                        <a:graphicData uri="http://schemas.microsoft.com/office/word/2010/wordprocessingShape">
                          <wps:wsp>
                            <wps:cNvSpPr/>
                            <wps:spPr>
                              <a:xfrm>
                                <a:off x="0" y="0"/>
                                <a:ext cx="293370" cy="203200"/>
                              </a:xfrm>
                              <a:prstGeom prst="wedgeRoundRectCallout">
                                <a:avLst>
                                  <a:gd name="adj1" fmla="val 10895"/>
                                  <a:gd name="adj2" fmla="val 86050"/>
                                  <a:gd name="adj3" fmla="val 16667"/>
                                </a:avLst>
                              </a:prstGeom>
                              <a:solidFill>
                                <a:schemeClr val="accent1">
                                  <a:lumMod val="40000"/>
                                  <a:lumOff val="60000"/>
                                </a:schemeClr>
                              </a:solidFill>
                              <a:ln w="12700" cap="flat" cmpd="sng" algn="ctr">
                                <a:noFill/>
                                <a:prstDash val="sysDash"/>
                              </a:ln>
                              <a:effectLst/>
                            </wps:spPr>
                            <wps:bodyPr lIns="108000" tIns="72000" rIns="108000" bIns="72000" rtlCol="0" anchor="ctr"/>
                          </wps:wsp>
                        </a:graphicData>
                      </a:graphic>
                    </wp:anchor>
                  </w:drawing>
                </mc:Choice>
                <mc:Fallback xmlns:w16se="http://schemas.microsoft.com/office/word/2015/wordml/symex" xmlns:w15="http://schemas.microsoft.com/office/word/2012/wordml" xmlns:cx="http://schemas.microsoft.com/office/drawing/2014/chartex">
                  <w:pict>
                    <v:shape w14:anchorId="3FEE72F6" id="Abgerundete rechteckige Legende 21" o:spid="_x0000_s1026" type="#_x0000_t62" style="position:absolute;margin-left:-3.05pt;margin-top:1.95pt;width:23.1pt;height:16pt;z-index:-251653120;visibility:visible;mso-wrap-style:square;mso-wrap-distance-left:9pt;mso-wrap-distance-top:0;mso-wrap-distance-right:9pt;mso-wrap-distance-bottom:0;mso-position-horizontal:absolute;mso-position-horizontal-relative:text;mso-position-vertical:absolute;mso-position-vertical-relative:text;v-text-anchor:middle" wrapcoords="0 0 0 22275 0 21726 21285 21726 19636 22275 19636 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" adj="13153,29387" fillcolor="#b8cce4 [1300]" stroked="f" strokeweight="1pt">
                      <v:stroke dashstyle="3 1"/>
                      <v:textbox inset="3mm,2mm,3mm,2mm"/>
                      <w10:wrap type="tight"/>
                    </v:shape>
                  </w:pict>
                </mc:Fallback>
              </mc:AlternateContent>
            </w:r>
            <w:r>
              <w:rPr>
                <w:rFonts w:ascii="Arial" w:hAnsi="Arial" w:cs="Arial"/>
                <w:b/>
                <w:i/>
                <w:color w:val="1F497D" w:themeColor="text2"/>
                <w:sz w:val="20"/>
                <w:szCs w:val="20"/>
              </w:rPr>
              <w:t>Z</w:t>
            </w:r>
            <w:r w:rsidRPr="00C42B4F">
              <w:rPr>
                <w:rFonts w:ascii="Arial" w:hAnsi="Arial" w:cs="Arial"/>
                <w:b/>
                <w:i/>
                <w:color w:val="1F497D" w:themeColor="text2"/>
                <w:sz w:val="20"/>
                <w:szCs w:val="20"/>
              </w:rPr>
              <w:t>u 5. Leistet das Vorhaben einen besonderen Beitrag zur Nichtdiskriminierung?</w:t>
            </w:r>
          </w:p>
          <w:p w14:paraId="07260E66" w14:textId="77777777" w:rsidR="00F75054" w:rsidRDefault="00F75054" w:rsidP="00646C85">
            <w:pPr>
              <w:spacing w:line="276" w:lineRule="auto"/>
              <w:rPr>
                <w:rFonts w:ascii="Arial" w:hAnsi="Arial" w:cs="Arial"/>
                <w:sz w:val="20"/>
                <w:szCs w:val="20"/>
              </w:rPr>
            </w:pPr>
          </w:p>
          <w:p w14:paraId="5A03087E" w14:textId="77777777" w:rsidR="00F75054" w:rsidRDefault="00F75054" w:rsidP="00646C85">
            <w:pPr>
              <w:spacing w:line="276" w:lineRule="auto"/>
              <w:rPr>
                <w:rFonts w:ascii="Arial" w:hAnsi="Arial" w:cs="Arial"/>
                <w:sz w:val="20"/>
                <w:szCs w:val="20"/>
              </w:rPr>
            </w:pPr>
          </w:p>
          <w:p w14:paraId="4169A567" w14:textId="77777777" w:rsidR="00F75054" w:rsidRPr="00E4172F" w:rsidRDefault="00F75054" w:rsidP="00646C85">
            <w:pPr>
              <w:spacing w:line="276" w:lineRule="auto"/>
              <w:rPr>
                <w:rFonts w:ascii="Arial" w:hAnsi="Arial" w:cs="Arial"/>
                <w:b/>
                <w:sz w:val="20"/>
                <w:szCs w:val="20"/>
              </w:rPr>
            </w:pPr>
            <w:r w:rsidRPr="00E4172F">
              <w:rPr>
                <w:rFonts w:ascii="Arial" w:hAnsi="Arial" w:cs="Arial"/>
                <w:b/>
                <w:sz w:val="20"/>
                <w:szCs w:val="20"/>
              </w:rPr>
              <w:t xml:space="preserve">Definition: </w:t>
            </w:r>
          </w:p>
          <w:p w14:paraId="0CFB3098" w14:textId="77777777" w:rsidR="00F75054" w:rsidRDefault="00F75054" w:rsidP="00646C85">
            <w:pPr>
              <w:spacing w:line="276" w:lineRule="auto"/>
              <w:rPr>
                <w:rFonts w:ascii="Arial" w:hAnsi="Arial" w:cs="Arial"/>
                <w:sz w:val="20"/>
                <w:szCs w:val="20"/>
              </w:rPr>
            </w:pPr>
            <w:r>
              <w:rPr>
                <w:rFonts w:ascii="Arial" w:hAnsi="Arial" w:cs="Arial"/>
                <w:sz w:val="20"/>
                <w:szCs w:val="20"/>
              </w:rPr>
              <w:t>Ein besonderer Beitrag liegt dann vor, wenn im Projekte dazu führen sollen</w:t>
            </w:r>
            <w:r w:rsidRPr="00635C60">
              <w:rPr>
                <w:rFonts w:ascii="Arial" w:hAnsi="Arial" w:cs="Arial"/>
                <w:sz w:val="20"/>
                <w:szCs w:val="20"/>
              </w:rPr>
              <w:t xml:space="preserve">, </w:t>
            </w:r>
            <w:r>
              <w:rPr>
                <w:rFonts w:ascii="Arial" w:hAnsi="Arial" w:cs="Arial"/>
                <w:sz w:val="20"/>
                <w:szCs w:val="20"/>
              </w:rPr>
              <w:t xml:space="preserve">dass eine </w:t>
            </w:r>
            <w:r w:rsidRPr="00635C60">
              <w:rPr>
                <w:rFonts w:ascii="Arial" w:hAnsi="Arial" w:cs="Arial"/>
                <w:sz w:val="20"/>
                <w:szCs w:val="20"/>
              </w:rPr>
              <w:t>Diskrim</w:t>
            </w:r>
            <w:r>
              <w:rPr>
                <w:rFonts w:ascii="Arial" w:hAnsi="Arial" w:cs="Arial"/>
                <w:sz w:val="20"/>
                <w:szCs w:val="20"/>
              </w:rPr>
              <w:t>in</w:t>
            </w:r>
            <w:r w:rsidRPr="00635C60">
              <w:rPr>
                <w:rFonts w:ascii="Arial" w:hAnsi="Arial" w:cs="Arial"/>
                <w:sz w:val="20"/>
                <w:szCs w:val="20"/>
              </w:rPr>
              <w:t xml:space="preserve">ierung aufgrund des Geschlechts, der Nationalität oder ethnischen Herkunft, der Religion oder Weltanschauung, einer Behinderung, des Alters oder der sexuellen Ausrichtung </w:t>
            </w:r>
            <w:r>
              <w:rPr>
                <w:rFonts w:ascii="Arial" w:hAnsi="Arial" w:cs="Arial"/>
                <w:sz w:val="20"/>
                <w:szCs w:val="20"/>
              </w:rPr>
              <w:t>verringert wird.</w:t>
            </w:r>
          </w:p>
          <w:p w14:paraId="4F8A84BB" w14:textId="0350AC48" w:rsidR="00F75054" w:rsidRDefault="00E22286" w:rsidP="00646C85">
            <w:pPr>
              <w:spacing w:line="276" w:lineRule="auto"/>
            </w:pPr>
            <w:r>
              <w:rPr>
                <w:rFonts w:ascii="Arial" w:hAnsi="Arial" w:cs="Arial"/>
                <w:sz w:val="20"/>
                <w:szCs w:val="20"/>
              </w:rPr>
              <w:t>Es ist darauf zu achten, dass der besondere Beitrag durch das Vorhaben an sich dargestellt werden kann. So reicht es für einen besonderen Beitrag nicht aus, dass sich der Zuwendungsempfänger zu besonderen Maßstäben der Diskriminierungsfreiheit verpflichtet hat.</w:t>
            </w:r>
            <w:r>
              <w:t xml:space="preserve"> </w:t>
            </w:r>
          </w:p>
          <w:p w14:paraId="43DCA91E" w14:textId="77777777" w:rsidR="00E22286" w:rsidRDefault="00E22286" w:rsidP="00646C85">
            <w:pPr>
              <w:spacing w:line="276" w:lineRule="auto"/>
              <w:rPr>
                <w:rFonts w:ascii="Arial" w:hAnsi="Arial" w:cs="Arial"/>
                <w:b/>
                <w:sz w:val="20"/>
                <w:szCs w:val="20"/>
              </w:rPr>
            </w:pPr>
          </w:p>
          <w:p w14:paraId="3B60910F" w14:textId="77777777" w:rsidR="00AE18AD" w:rsidRDefault="00AE18AD" w:rsidP="00646C85">
            <w:pPr>
              <w:spacing w:line="276" w:lineRule="auto"/>
              <w:rPr>
                <w:rFonts w:ascii="Arial" w:hAnsi="Arial" w:cs="Arial"/>
                <w:b/>
                <w:sz w:val="20"/>
                <w:szCs w:val="20"/>
              </w:rPr>
            </w:pPr>
            <w:r>
              <w:rPr>
                <w:rFonts w:ascii="Arial" w:hAnsi="Arial" w:cs="Arial"/>
                <w:b/>
                <w:sz w:val="20"/>
                <w:szCs w:val="20"/>
              </w:rPr>
              <w:t>Hinweise und Beispiele:</w:t>
            </w:r>
          </w:p>
          <w:p w14:paraId="400DA52D" w14:textId="02A9B103" w:rsidR="00F75054" w:rsidRPr="00D407AB" w:rsidRDefault="00137DFB" w:rsidP="00646C85">
            <w:pPr>
              <w:spacing w:line="276" w:lineRule="auto"/>
              <w:rPr>
                <w:rFonts w:ascii="Arial" w:hAnsi="Arial" w:cs="Arial"/>
                <w:sz w:val="20"/>
                <w:szCs w:val="20"/>
              </w:rPr>
            </w:pPr>
            <w:r>
              <w:rPr>
                <w:rFonts w:ascii="Arial" w:hAnsi="Arial" w:cs="Arial"/>
                <w:sz w:val="20"/>
                <w:szCs w:val="20"/>
              </w:rPr>
              <w:t>Hier ist in der Regel mit NEIN zu antworten.</w:t>
            </w:r>
          </w:p>
        </w:tc>
      </w:tr>
      <w:tr w:rsidR="00F75054" w:rsidRPr="009D3F7B" w14:paraId="26953BD3" w14:textId="77777777" w:rsidTr="00144A13">
        <w:trPr>
          <w:trHeight w:val="872"/>
        </w:trPr>
        <w:tc>
          <w:tcPr>
            <w:tcW w:w="9467" w:type="dxa"/>
          </w:tcPr>
          <w:p w14:paraId="51A02FBD" w14:textId="3BDB5190" w:rsidR="00F75054" w:rsidRPr="00C42B4F" w:rsidRDefault="00F75054" w:rsidP="00646C85">
            <w:pPr>
              <w:spacing w:line="276" w:lineRule="auto"/>
              <w:rPr>
                <w:rFonts w:ascii="Arial" w:hAnsi="Arial" w:cs="Arial"/>
                <w:b/>
                <w:i/>
                <w:sz w:val="20"/>
                <w:szCs w:val="20"/>
              </w:rPr>
            </w:pPr>
            <w:r>
              <w:rPr>
                <w:rFonts w:ascii="Arial" w:hAnsi="Arial" w:cs="Arial"/>
                <w:b/>
                <w:i/>
                <w:color w:val="1F497D" w:themeColor="text2"/>
                <w:sz w:val="20"/>
                <w:szCs w:val="20"/>
              </w:rPr>
              <w:t>Z</w:t>
            </w:r>
            <w:r w:rsidRPr="00C42B4F">
              <w:rPr>
                <w:rFonts w:ascii="Arial" w:hAnsi="Arial" w:cs="Arial"/>
                <w:b/>
                <w:i/>
                <w:color w:val="1F497D" w:themeColor="text2"/>
                <w:sz w:val="20"/>
                <w:szCs w:val="20"/>
              </w:rPr>
              <w:t xml:space="preserve">u 6. </w:t>
            </w:r>
            <w:r w:rsidR="008A535B">
              <w:rPr>
                <w:rFonts w:ascii="Arial" w:hAnsi="Arial" w:cs="Arial"/>
                <w:b/>
                <w:i/>
                <w:color w:val="1F497D" w:themeColor="text2"/>
                <w:sz w:val="20"/>
                <w:szCs w:val="20"/>
              </w:rPr>
              <w:t>Voraussichtlich n</w:t>
            </w:r>
            <w:r w:rsidR="00342DB6">
              <w:rPr>
                <w:rFonts w:ascii="Arial" w:hAnsi="Arial" w:cs="Arial"/>
                <w:b/>
                <w:i/>
                <w:color w:val="1F497D" w:themeColor="text2"/>
                <w:sz w:val="20"/>
                <w:szCs w:val="20"/>
              </w:rPr>
              <w:t>eu geschaffene/sanierte Flächen in den geförderten Gebieten.</w:t>
            </w:r>
            <w:r w:rsidRPr="00C42B4F">
              <w:rPr>
                <w:rFonts w:ascii="Arial" w:hAnsi="Arial" w:cs="Arial"/>
                <w:b/>
                <w:i/>
                <w:color w:val="1F497D" w:themeColor="text2"/>
                <w:sz w:val="20"/>
                <w:szCs w:val="20"/>
              </w:rPr>
              <w:t xml:space="preserve"> </w:t>
            </w:r>
          </w:p>
          <w:p w14:paraId="09544C04" w14:textId="77777777" w:rsidR="00F75054" w:rsidRDefault="00F75054" w:rsidP="00646C85">
            <w:pPr>
              <w:spacing w:line="276" w:lineRule="auto"/>
              <w:rPr>
                <w:rFonts w:ascii="Arial" w:hAnsi="Arial" w:cs="Arial"/>
                <w:sz w:val="20"/>
                <w:szCs w:val="20"/>
              </w:rPr>
            </w:pPr>
            <w:r w:rsidRPr="00C42B4F">
              <w:rPr>
                <w:rFonts w:ascii="Arial" w:hAnsi="Arial" w:cs="Arial"/>
                <w:b/>
                <w:i/>
                <w:noProof/>
                <w:sz w:val="20"/>
                <w:szCs w:val="20"/>
                <w:lang w:eastAsia="de-DE"/>
              </w:rPr>
              <mc:AlternateContent>
                <mc:Choice Requires="wps">
                  <w:drawing>
                    <wp:anchor distT="0" distB="0" distL="114300" distR="114300" simplePos="0" relativeHeight="251664384" behindDoc="1" locked="0" layoutInCell="1" allowOverlap="1" wp14:anchorId="64356910" wp14:editId="700C8637">
                      <wp:simplePos x="0" y="0"/>
                      <wp:positionH relativeFrom="column">
                        <wp:posOffset>-50165</wp:posOffset>
                      </wp:positionH>
                      <wp:positionV relativeFrom="paragraph">
                        <wp:posOffset>-333375</wp:posOffset>
                      </wp:positionV>
                      <wp:extent cx="293370" cy="203200"/>
                      <wp:effectExtent l="0" t="0" r="0" b="82550"/>
                      <wp:wrapTight wrapText="bothSides">
                        <wp:wrapPolygon edited="1">
                          <wp:start x="0" y="0"/>
                          <wp:lineTo x="0" y="21436"/>
                          <wp:lineTo x="6994" y="21436"/>
                          <wp:lineTo x="15628" y="21436"/>
                          <wp:lineTo x="21516" y="21436"/>
                          <wp:lineTo x="21516" y="0"/>
                          <wp:lineTo x="0" y="0"/>
                        </wp:wrapPolygon>
                      </wp:wrapTight>
                      <wp:docPr id="7" name="Abgerundete rechteckige Legende 21"/>
                      <wp:cNvGraphicFramePr/>
                      <a:graphic xmlns:a="http://schemas.openxmlformats.org/drawingml/2006/main">
                        <a:graphicData uri="http://schemas.microsoft.com/office/word/2010/wordprocessingShape">
                          <wps:wsp>
                            <wps:cNvSpPr/>
                            <wps:spPr>
                              <a:xfrm>
                                <a:off x="0" y="0"/>
                                <a:ext cx="293370" cy="203200"/>
                              </a:xfrm>
                              <a:prstGeom prst="wedgeRoundRectCallout">
                                <a:avLst>
                                  <a:gd name="adj1" fmla="val 10895"/>
                                  <a:gd name="adj2" fmla="val 86050"/>
                                  <a:gd name="adj3" fmla="val 16667"/>
                                </a:avLst>
                              </a:prstGeom>
                              <a:solidFill>
                                <a:schemeClr val="accent1">
                                  <a:lumMod val="40000"/>
                                  <a:lumOff val="60000"/>
                                </a:schemeClr>
                              </a:solidFill>
                              <a:ln w="12700" cap="flat" cmpd="sng" algn="ctr">
                                <a:noFill/>
                                <a:prstDash val="sysDash"/>
                              </a:ln>
                              <a:effectLst/>
                            </wps:spPr>
                            <wps:bodyPr lIns="108000" tIns="72000" rIns="108000" bIns="72000" rtlCol="0" anchor="ctr"/>
                          </wps:wsp>
                        </a:graphicData>
                      </a:graphic>
                    </wp:anchor>
                  </w:drawing>
                </mc:Choice>
                <mc:Fallback xmlns:w16se="http://schemas.microsoft.com/office/word/2015/wordml/symex" xmlns:w15="http://schemas.microsoft.com/office/word/2012/wordml" xmlns:cx="http://schemas.microsoft.com/office/drawing/2014/chartex">
                  <w:pict>
                    <v:shape w14:anchorId="330BAB18" id="Abgerundete rechteckige Legende 21" o:spid="_x0000_s1026" type="#_x0000_t62" style="position:absolute;margin-left:-3.95pt;margin-top:-26.25pt;width:23.1pt;height:16pt;z-index:-251652096;visibility:visible;mso-wrap-style:square;mso-wrap-distance-left:9pt;mso-wrap-distance-top:0;mso-wrap-distance-right:9pt;mso-wrap-distance-bottom:0;mso-position-horizontal:absolute;mso-position-horizontal-relative:text;mso-position-vertical:absolute;mso-position-vertical-relative:text;v-text-anchor:middle" wrapcoords="0 0 0 21436 6994 21436 15628 21436 21516 21436 21516 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" adj="13153,29387" fillcolor="#b8cce4 [1300]" stroked="f" strokeweight="1pt">
                      <v:stroke dashstyle="3 1"/>
                      <v:textbox inset="3mm,2mm,3mm,2mm"/>
                      <w10:wrap type="tight"/>
                    </v:shape>
                  </w:pict>
                </mc:Fallback>
              </mc:AlternateContent>
            </w:r>
          </w:p>
          <w:p w14:paraId="2B0C6B1F" w14:textId="77777777" w:rsidR="00521B99" w:rsidRDefault="00F75054" w:rsidP="00646C85">
            <w:pPr>
              <w:spacing w:line="276" w:lineRule="auto"/>
              <w:rPr>
                <w:rFonts w:ascii="Arial" w:hAnsi="Arial" w:cs="Arial"/>
                <w:b/>
                <w:sz w:val="20"/>
                <w:szCs w:val="20"/>
              </w:rPr>
            </w:pPr>
            <w:r w:rsidRPr="002D56F8">
              <w:rPr>
                <w:rFonts w:ascii="Arial" w:hAnsi="Arial" w:cs="Arial"/>
                <w:b/>
                <w:sz w:val="20"/>
                <w:szCs w:val="20"/>
              </w:rPr>
              <w:t>Definition:</w:t>
            </w:r>
          </w:p>
          <w:p w14:paraId="2B976590" w14:textId="1D85C9A6" w:rsidR="00EE3A04" w:rsidRDefault="00521B99" w:rsidP="00646C85">
            <w:pPr>
              <w:spacing w:line="276" w:lineRule="auto"/>
              <w:rPr>
                <w:rFonts w:ascii="Arial" w:hAnsi="Arial" w:cs="Arial"/>
                <w:b/>
                <w:sz w:val="20"/>
                <w:szCs w:val="20"/>
              </w:rPr>
            </w:pPr>
            <w:r>
              <w:rPr>
                <w:rFonts w:ascii="Arial" w:hAnsi="Arial" w:cs="Arial"/>
                <w:sz w:val="20"/>
                <w:szCs w:val="20"/>
              </w:rPr>
              <w:t xml:space="preserve">Hier geht es um Flächen, die </w:t>
            </w:r>
            <w:r w:rsidR="005017E1">
              <w:rPr>
                <w:rFonts w:ascii="Arial" w:hAnsi="Arial" w:cs="Arial"/>
                <w:sz w:val="20"/>
                <w:szCs w:val="20"/>
              </w:rPr>
              <w:t>durch die im Projekt vorgesehenen</w:t>
            </w:r>
            <w:r>
              <w:rPr>
                <w:rFonts w:ascii="Arial" w:hAnsi="Arial" w:cs="Arial"/>
                <w:sz w:val="20"/>
                <w:szCs w:val="20"/>
              </w:rPr>
              <w:t xml:space="preserve"> </w:t>
            </w:r>
            <w:r w:rsidR="005017E1">
              <w:rPr>
                <w:rFonts w:ascii="Arial" w:hAnsi="Arial" w:cs="Arial"/>
                <w:sz w:val="20"/>
                <w:szCs w:val="20"/>
              </w:rPr>
              <w:t>Entwicklungsmaßnahmen</w:t>
            </w:r>
            <w:r>
              <w:rPr>
                <w:rFonts w:ascii="Arial" w:hAnsi="Arial" w:cs="Arial"/>
                <w:sz w:val="20"/>
                <w:szCs w:val="20"/>
              </w:rPr>
              <w:t xml:space="preserve"> den </w:t>
            </w:r>
            <w:r>
              <w:rPr>
                <w:rFonts w:ascii="Arial" w:hAnsi="Arial" w:cs="Arial"/>
                <w:sz w:val="20"/>
                <w:szCs w:val="20"/>
              </w:rPr>
              <w:lastRenderedPageBreak/>
              <w:t>folgenden Charakter haben</w:t>
            </w:r>
            <w:r w:rsidR="00A4350E">
              <w:rPr>
                <w:rFonts w:ascii="Arial" w:hAnsi="Arial" w:cs="Arial"/>
                <w:sz w:val="20"/>
                <w:szCs w:val="20"/>
              </w:rPr>
              <w:t xml:space="preserve"> werden</w:t>
            </w:r>
            <w:r>
              <w:rPr>
                <w:rFonts w:ascii="Arial" w:hAnsi="Arial" w:cs="Arial"/>
                <w:sz w:val="20"/>
                <w:szCs w:val="20"/>
              </w:rPr>
              <w:t>:</w:t>
            </w:r>
          </w:p>
          <w:p w14:paraId="52A0997E" w14:textId="1649E78B" w:rsidR="00521B99" w:rsidRPr="005017E1" w:rsidRDefault="00646C85" w:rsidP="00144A13">
            <w:pPr>
              <w:pStyle w:val="Listenabsatz"/>
              <w:numPr>
                <w:ilvl w:val="0"/>
                <w:numId w:val="5"/>
              </w:numPr>
              <w:rPr>
                <w:rFonts w:ascii="Arial" w:hAnsi="Arial" w:cs="Arial"/>
                <w:sz w:val="20"/>
                <w:szCs w:val="20"/>
              </w:rPr>
            </w:pPr>
            <w:r w:rsidRPr="005017E1">
              <w:rPr>
                <w:rFonts w:ascii="Arial" w:hAnsi="Arial" w:cs="Arial"/>
                <w:sz w:val="20"/>
                <w:szCs w:val="20"/>
              </w:rPr>
              <w:t>Freiflächen sind Flächen, die nach der vorgesehenen Sanierung bzw. Entwicklung öffentli</w:t>
            </w:r>
            <w:r w:rsidR="00EE3A04" w:rsidRPr="005017E1">
              <w:rPr>
                <w:rFonts w:ascii="Arial" w:hAnsi="Arial" w:cs="Arial"/>
                <w:sz w:val="20"/>
                <w:szCs w:val="20"/>
              </w:rPr>
              <w:t>ch zugänglich und unbebaut sind</w:t>
            </w:r>
            <w:r w:rsidR="00EE3258" w:rsidRPr="005017E1">
              <w:rPr>
                <w:rFonts w:ascii="Arial" w:hAnsi="Arial" w:cs="Arial"/>
                <w:sz w:val="20"/>
                <w:szCs w:val="20"/>
              </w:rPr>
              <w:t>.</w:t>
            </w:r>
          </w:p>
          <w:p w14:paraId="03F9205E" w14:textId="56560DB6" w:rsidR="00521B99" w:rsidRPr="005017E1" w:rsidRDefault="005017E1" w:rsidP="00144A13">
            <w:pPr>
              <w:pStyle w:val="Listenabsatz"/>
              <w:numPr>
                <w:ilvl w:val="0"/>
                <w:numId w:val="5"/>
              </w:numPr>
              <w:rPr>
                <w:rFonts w:ascii="Arial" w:hAnsi="Arial" w:cs="Arial"/>
                <w:sz w:val="20"/>
                <w:szCs w:val="20"/>
              </w:rPr>
            </w:pPr>
            <w:r w:rsidRPr="005017E1">
              <w:rPr>
                <w:rFonts w:ascii="Arial" w:hAnsi="Arial" w:cs="Arial"/>
                <w:sz w:val="20"/>
                <w:szCs w:val="20"/>
              </w:rPr>
              <w:t xml:space="preserve">Sollen </w:t>
            </w:r>
            <w:r w:rsidR="00EE3258" w:rsidRPr="005017E1">
              <w:rPr>
                <w:rFonts w:ascii="Arial" w:hAnsi="Arial" w:cs="Arial"/>
                <w:sz w:val="20"/>
                <w:szCs w:val="20"/>
              </w:rPr>
              <w:t xml:space="preserve">befestigte Flächenabschnitte </w:t>
            </w:r>
            <w:r w:rsidRPr="005017E1">
              <w:rPr>
                <w:rFonts w:ascii="Arial" w:hAnsi="Arial" w:cs="Arial"/>
                <w:sz w:val="20"/>
                <w:szCs w:val="20"/>
              </w:rPr>
              <w:t xml:space="preserve">im Projekt </w:t>
            </w:r>
            <w:r w:rsidR="00EE3258" w:rsidRPr="005017E1">
              <w:rPr>
                <w:rFonts w:ascii="Arial" w:hAnsi="Arial" w:cs="Arial"/>
                <w:sz w:val="20"/>
                <w:szCs w:val="20"/>
              </w:rPr>
              <w:t xml:space="preserve">beseitigt oder vorhandene Beton- und Asphaltflächen durch </w:t>
            </w:r>
            <w:r w:rsidR="00A4350E">
              <w:rPr>
                <w:rFonts w:ascii="Arial" w:hAnsi="Arial" w:cs="Arial"/>
                <w:sz w:val="20"/>
                <w:szCs w:val="20"/>
              </w:rPr>
              <w:t xml:space="preserve">z.B. </w:t>
            </w:r>
            <w:r w:rsidR="00EE3258" w:rsidRPr="005017E1">
              <w:rPr>
                <w:rFonts w:ascii="Arial" w:hAnsi="Arial" w:cs="Arial"/>
                <w:sz w:val="20"/>
                <w:szCs w:val="20"/>
              </w:rPr>
              <w:t>wasserdurchlässige Alternativen ersetzt</w:t>
            </w:r>
            <w:r w:rsidRPr="005017E1">
              <w:rPr>
                <w:rFonts w:ascii="Arial" w:hAnsi="Arial" w:cs="Arial"/>
                <w:sz w:val="20"/>
                <w:szCs w:val="20"/>
              </w:rPr>
              <w:t xml:space="preserve"> werden</w:t>
            </w:r>
            <w:r w:rsidR="00EE3258" w:rsidRPr="005017E1">
              <w:rPr>
                <w:rFonts w:ascii="Arial" w:hAnsi="Arial" w:cs="Arial"/>
                <w:sz w:val="20"/>
                <w:szCs w:val="20"/>
              </w:rPr>
              <w:t xml:space="preserve">, </w:t>
            </w:r>
            <w:r w:rsidR="00A4350E">
              <w:rPr>
                <w:rFonts w:ascii="Arial" w:hAnsi="Arial" w:cs="Arial"/>
                <w:sz w:val="20"/>
                <w:szCs w:val="20"/>
              </w:rPr>
              <w:t>sind</w:t>
            </w:r>
            <w:r w:rsidR="00EE3258" w:rsidRPr="005017E1">
              <w:rPr>
                <w:rFonts w:ascii="Arial" w:hAnsi="Arial" w:cs="Arial"/>
                <w:sz w:val="20"/>
                <w:szCs w:val="20"/>
              </w:rPr>
              <w:t xml:space="preserve"> diese Flächen als entsiegelte Flächen </w:t>
            </w:r>
            <w:r w:rsidR="00A4350E">
              <w:rPr>
                <w:rFonts w:ascii="Arial" w:hAnsi="Arial" w:cs="Arial"/>
                <w:sz w:val="20"/>
                <w:szCs w:val="20"/>
              </w:rPr>
              <w:t>zu erfassen</w:t>
            </w:r>
            <w:r w:rsidR="00EE3258" w:rsidRPr="005017E1">
              <w:rPr>
                <w:rFonts w:ascii="Arial" w:hAnsi="Arial" w:cs="Arial"/>
                <w:sz w:val="20"/>
                <w:szCs w:val="20"/>
              </w:rPr>
              <w:t>.</w:t>
            </w:r>
          </w:p>
          <w:p w14:paraId="5643CF93" w14:textId="183E7F6B" w:rsidR="00F75054" w:rsidRDefault="005017E1" w:rsidP="00144A13">
            <w:pPr>
              <w:pStyle w:val="Listenabsatz"/>
              <w:numPr>
                <w:ilvl w:val="0"/>
                <w:numId w:val="5"/>
              </w:numPr>
              <w:rPr>
                <w:rFonts w:ascii="Arial" w:hAnsi="Arial" w:cs="Arial"/>
                <w:sz w:val="20"/>
                <w:szCs w:val="20"/>
              </w:rPr>
            </w:pPr>
            <w:r w:rsidRPr="005017E1">
              <w:rPr>
                <w:rFonts w:ascii="Arial" w:hAnsi="Arial" w:cs="Arial"/>
                <w:sz w:val="20"/>
                <w:szCs w:val="20"/>
              </w:rPr>
              <w:t>Sollen</w:t>
            </w:r>
            <w:r w:rsidR="00EC5CD2" w:rsidRPr="005017E1">
              <w:rPr>
                <w:rFonts w:ascii="Arial" w:hAnsi="Arial" w:cs="Arial"/>
                <w:sz w:val="20"/>
                <w:szCs w:val="20"/>
              </w:rPr>
              <w:t xml:space="preserve"> </w:t>
            </w:r>
            <w:r w:rsidR="00EE3258" w:rsidRPr="005017E1">
              <w:rPr>
                <w:rFonts w:ascii="Arial" w:hAnsi="Arial" w:cs="Arial"/>
                <w:sz w:val="20"/>
                <w:szCs w:val="20"/>
              </w:rPr>
              <w:t>Gewässerabschnitte</w:t>
            </w:r>
            <w:r w:rsidRPr="005017E1">
              <w:rPr>
                <w:rFonts w:ascii="Arial" w:hAnsi="Arial" w:cs="Arial"/>
                <w:sz w:val="20"/>
                <w:szCs w:val="20"/>
              </w:rPr>
              <w:t xml:space="preserve"> ren</w:t>
            </w:r>
            <w:bookmarkStart w:id="0" w:name="_GoBack"/>
            <w:bookmarkEnd w:id="0"/>
            <w:r w:rsidRPr="005017E1">
              <w:rPr>
                <w:rFonts w:ascii="Arial" w:hAnsi="Arial" w:cs="Arial"/>
                <w:sz w:val="20"/>
                <w:szCs w:val="20"/>
              </w:rPr>
              <w:t>aturiert</w:t>
            </w:r>
            <w:r w:rsidR="00EE3258" w:rsidRPr="005017E1">
              <w:rPr>
                <w:rFonts w:ascii="Arial" w:hAnsi="Arial" w:cs="Arial"/>
                <w:sz w:val="20"/>
                <w:szCs w:val="20"/>
              </w:rPr>
              <w:t xml:space="preserve"> </w:t>
            </w:r>
            <w:r>
              <w:rPr>
                <w:rFonts w:ascii="Arial" w:hAnsi="Arial" w:cs="Arial"/>
                <w:sz w:val="20"/>
                <w:szCs w:val="20"/>
              </w:rPr>
              <w:t xml:space="preserve">werden, ist die Flächengröße </w:t>
            </w:r>
            <w:r w:rsidR="00A4350E">
              <w:rPr>
                <w:rFonts w:ascii="Arial" w:hAnsi="Arial" w:cs="Arial"/>
                <w:sz w:val="20"/>
                <w:szCs w:val="20"/>
              </w:rPr>
              <w:t xml:space="preserve">ebenfalls </w:t>
            </w:r>
            <w:r>
              <w:rPr>
                <w:rFonts w:ascii="Arial" w:hAnsi="Arial" w:cs="Arial"/>
                <w:sz w:val="20"/>
                <w:szCs w:val="20"/>
              </w:rPr>
              <w:t>gesondert zu erfassen</w:t>
            </w:r>
            <w:r w:rsidR="00604399" w:rsidRPr="00521B99">
              <w:rPr>
                <w:rFonts w:ascii="Arial" w:hAnsi="Arial" w:cs="Arial"/>
                <w:sz w:val="20"/>
                <w:szCs w:val="20"/>
              </w:rPr>
              <w:t>.</w:t>
            </w:r>
          </w:p>
          <w:p w14:paraId="2ED7CECA" w14:textId="77777777" w:rsidR="00521B99" w:rsidRDefault="00521B99" w:rsidP="00521B99">
            <w:pPr>
              <w:spacing w:line="276" w:lineRule="auto"/>
              <w:rPr>
                <w:rFonts w:ascii="Arial" w:hAnsi="Arial" w:cs="Arial"/>
                <w:sz w:val="20"/>
                <w:szCs w:val="20"/>
              </w:rPr>
            </w:pPr>
          </w:p>
          <w:p w14:paraId="53B6CAF7" w14:textId="0C6C2038" w:rsidR="00521B99" w:rsidRPr="00521B99" w:rsidRDefault="00521B99" w:rsidP="00C11562">
            <w:pPr>
              <w:spacing w:line="276" w:lineRule="auto"/>
              <w:rPr>
                <w:rFonts w:ascii="Arial" w:hAnsi="Arial" w:cs="Arial"/>
                <w:sz w:val="20"/>
                <w:szCs w:val="20"/>
              </w:rPr>
            </w:pPr>
            <w:r>
              <w:rPr>
                <w:rFonts w:ascii="Arial" w:hAnsi="Arial" w:cs="Arial"/>
                <w:sz w:val="20"/>
                <w:szCs w:val="20"/>
              </w:rPr>
              <w:t xml:space="preserve">Als </w:t>
            </w:r>
            <w:r w:rsidRPr="00C11562">
              <w:rPr>
                <w:rFonts w:ascii="Arial" w:hAnsi="Arial" w:cs="Arial"/>
                <w:sz w:val="20"/>
                <w:szCs w:val="20"/>
              </w:rPr>
              <w:t>Gesamtfläche</w:t>
            </w:r>
            <w:r>
              <w:rPr>
                <w:rFonts w:ascii="Arial" w:hAnsi="Arial" w:cs="Arial"/>
                <w:sz w:val="20"/>
                <w:szCs w:val="20"/>
              </w:rPr>
              <w:t xml:space="preserve"> sind alle Flächen zu erfassen, die durch die im Projekt vorgesehene Sanierung bzw. Entwicklung für wirtschaftliche, ökologische oder stadtentwicklungspolitische Zwecke zur Verfügung stehen sollen. Dabei sollen nur förderfähige Flächen berücksichtigt werden. </w:t>
            </w:r>
          </w:p>
        </w:tc>
      </w:tr>
      <w:tr w:rsidR="00F75054" w:rsidRPr="009D3F7B" w14:paraId="25280D5B" w14:textId="77777777" w:rsidTr="00B24CBA">
        <w:trPr>
          <w:trHeight w:val="1305"/>
        </w:trPr>
        <w:tc>
          <w:tcPr>
            <w:tcW w:w="9467" w:type="dxa"/>
          </w:tcPr>
          <w:p w14:paraId="4624DC2D" w14:textId="00FCB681" w:rsidR="00F75054" w:rsidRPr="00C42B4F" w:rsidRDefault="00F75054" w:rsidP="00646C85">
            <w:pPr>
              <w:spacing w:line="276" w:lineRule="auto"/>
              <w:rPr>
                <w:rFonts w:ascii="Arial" w:hAnsi="Arial" w:cs="Arial"/>
                <w:b/>
                <w:i/>
                <w:sz w:val="20"/>
                <w:szCs w:val="20"/>
              </w:rPr>
            </w:pPr>
            <w:r>
              <w:rPr>
                <w:rFonts w:ascii="Arial" w:hAnsi="Arial" w:cs="Arial"/>
                <w:b/>
                <w:i/>
                <w:color w:val="1F497D" w:themeColor="text2"/>
                <w:sz w:val="20"/>
                <w:szCs w:val="20"/>
              </w:rPr>
              <w:lastRenderedPageBreak/>
              <w:t>Z</w:t>
            </w:r>
            <w:r w:rsidRPr="00C42B4F">
              <w:rPr>
                <w:rFonts w:ascii="Arial" w:hAnsi="Arial" w:cs="Arial"/>
                <w:b/>
                <w:i/>
                <w:color w:val="1F497D" w:themeColor="text2"/>
                <w:sz w:val="20"/>
                <w:szCs w:val="20"/>
              </w:rPr>
              <w:t xml:space="preserve">u </w:t>
            </w:r>
            <w:r>
              <w:rPr>
                <w:rFonts w:ascii="Arial" w:hAnsi="Arial" w:cs="Arial"/>
                <w:b/>
                <w:i/>
                <w:color w:val="1F497D" w:themeColor="text2"/>
                <w:sz w:val="20"/>
                <w:szCs w:val="20"/>
              </w:rPr>
              <w:t>7</w:t>
            </w:r>
            <w:r w:rsidRPr="00C42B4F">
              <w:rPr>
                <w:rFonts w:ascii="Arial" w:hAnsi="Arial" w:cs="Arial"/>
                <w:b/>
                <w:i/>
                <w:color w:val="1F497D" w:themeColor="text2"/>
                <w:sz w:val="20"/>
                <w:szCs w:val="20"/>
              </w:rPr>
              <w:t xml:space="preserve">. </w:t>
            </w:r>
            <w:r w:rsidR="00FD4A7B" w:rsidRPr="00FD4A7B">
              <w:rPr>
                <w:rFonts w:ascii="Arial" w:hAnsi="Arial" w:cs="Arial"/>
                <w:b/>
                <w:i/>
                <w:color w:val="1F497D" w:themeColor="text2"/>
                <w:sz w:val="20"/>
                <w:szCs w:val="20"/>
              </w:rPr>
              <w:t>Anzahl der geplanten Naturschutz- und Umweltbildungsmaßnahmen</w:t>
            </w:r>
            <w:r w:rsidR="009F3BD0">
              <w:rPr>
                <w:rFonts w:ascii="Arial" w:hAnsi="Arial" w:cs="Arial"/>
                <w:b/>
                <w:i/>
                <w:color w:val="1F497D" w:themeColor="text2"/>
                <w:sz w:val="20"/>
                <w:szCs w:val="20"/>
              </w:rPr>
              <w:t>.</w:t>
            </w:r>
            <w:r w:rsidRPr="00C42B4F">
              <w:rPr>
                <w:rFonts w:ascii="Arial" w:hAnsi="Arial" w:cs="Arial"/>
                <w:b/>
                <w:i/>
                <w:color w:val="1F497D" w:themeColor="text2"/>
                <w:sz w:val="20"/>
                <w:szCs w:val="20"/>
              </w:rPr>
              <w:t xml:space="preserve"> </w:t>
            </w:r>
          </w:p>
          <w:p w14:paraId="0F1F91FA" w14:textId="77777777" w:rsidR="00F75054" w:rsidRDefault="00F75054" w:rsidP="00646C85">
            <w:pPr>
              <w:spacing w:line="276" w:lineRule="auto"/>
              <w:rPr>
                <w:rFonts w:ascii="Arial" w:hAnsi="Arial" w:cs="Arial"/>
                <w:sz w:val="20"/>
                <w:szCs w:val="20"/>
              </w:rPr>
            </w:pPr>
            <w:r w:rsidRPr="00C42B4F">
              <w:rPr>
                <w:rFonts w:ascii="Arial" w:hAnsi="Arial" w:cs="Arial"/>
                <w:b/>
                <w:i/>
                <w:noProof/>
                <w:sz w:val="20"/>
                <w:szCs w:val="20"/>
                <w:lang w:eastAsia="de-DE"/>
              </w:rPr>
              <mc:AlternateContent>
                <mc:Choice Requires="wps">
                  <w:drawing>
                    <wp:anchor distT="0" distB="0" distL="114300" distR="114300" simplePos="0" relativeHeight="251666432" behindDoc="1" locked="0" layoutInCell="1" allowOverlap="1" wp14:anchorId="2B85F267" wp14:editId="4CB12E29">
                      <wp:simplePos x="0" y="0"/>
                      <wp:positionH relativeFrom="column">
                        <wp:posOffset>-50165</wp:posOffset>
                      </wp:positionH>
                      <wp:positionV relativeFrom="paragraph">
                        <wp:posOffset>-333375</wp:posOffset>
                      </wp:positionV>
                      <wp:extent cx="293370" cy="203200"/>
                      <wp:effectExtent l="0" t="0" r="0" b="82550"/>
                      <wp:wrapTight wrapText="bothSides">
                        <wp:wrapPolygon edited="1">
                          <wp:start x="0" y="0"/>
                          <wp:lineTo x="0" y="21436"/>
                          <wp:lineTo x="6994" y="21436"/>
                          <wp:lineTo x="15628" y="21436"/>
                          <wp:lineTo x="21516" y="21436"/>
                          <wp:lineTo x="21516" y="0"/>
                          <wp:lineTo x="0" y="0"/>
                        </wp:wrapPolygon>
                      </wp:wrapTight>
                      <wp:docPr id="8" name="Abgerundete rechteckige Legende 21"/>
                      <wp:cNvGraphicFramePr/>
                      <a:graphic xmlns:a="http://schemas.openxmlformats.org/drawingml/2006/main">
                        <a:graphicData uri="http://schemas.microsoft.com/office/word/2010/wordprocessingShape">
                          <wps:wsp>
                            <wps:cNvSpPr/>
                            <wps:spPr>
                              <a:xfrm>
                                <a:off x="0" y="0"/>
                                <a:ext cx="293370" cy="203200"/>
                              </a:xfrm>
                              <a:prstGeom prst="wedgeRoundRectCallout">
                                <a:avLst>
                                  <a:gd name="adj1" fmla="val 10895"/>
                                  <a:gd name="adj2" fmla="val 86050"/>
                                  <a:gd name="adj3" fmla="val 16667"/>
                                </a:avLst>
                              </a:prstGeom>
                              <a:solidFill>
                                <a:schemeClr val="accent1">
                                  <a:lumMod val="40000"/>
                                  <a:lumOff val="60000"/>
                                </a:schemeClr>
                              </a:solidFill>
                              <a:ln w="12700" cap="flat" cmpd="sng" algn="ctr">
                                <a:noFill/>
                                <a:prstDash val="sysDash"/>
                              </a:ln>
                              <a:effectLst/>
                            </wps:spPr>
                            <wps:bodyPr lIns="108000" tIns="72000" rIns="108000" bIns="72000" rtlCol="0" anchor="ctr"/>
                          </wps:wsp>
                        </a:graphicData>
                      </a:graphic>
                    </wp:anchor>
                  </w:drawing>
                </mc:Choice>
                <mc:Fallback xmlns:w16se="http://schemas.microsoft.com/office/word/2015/wordml/symex" xmlns:w15="http://schemas.microsoft.com/office/word/2012/wordml" xmlns:cx="http://schemas.microsoft.com/office/drawing/2014/chartex">
                  <w:pict>
                    <v:shape w14:anchorId="222A9D9C" id="Abgerundete rechteckige Legende 21" o:spid="_x0000_s1026" type="#_x0000_t62" style="position:absolute;margin-left:-3.95pt;margin-top:-26.25pt;width:23.1pt;height:16pt;z-index:-251650048;visibility:visible;mso-wrap-style:square;mso-wrap-distance-left:9pt;mso-wrap-distance-top:0;mso-wrap-distance-right:9pt;mso-wrap-distance-bottom:0;mso-position-horizontal:absolute;mso-position-horizontal-relative:text;mso-position-vertical:absolute;mso-position-vertical-relative:text;v-text-anchor:middle" wrapcoords="0 0 0 21436 6994 21436 15628 21436 21516 21436 21516 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" adj="13153,29387" fillcolor="#b8cce4 [1300]" stroked="f" strokeweight="1pt">
                      <v:stroke dashstyle="3 1"/>
                      <v:textbox inset="3mm,2mm,3mm,2mm"/>
                      <w10:wrap type="tight"/>
                    </v:shape>
                  </w:pict>
                </mc:Fallback>
              </mc:AlternateContent>
            </w:r>
          </w:p>
          <w:p w14:paraId="492FDF50" w14:textId="77777777" w:rsidR="00F75054" w:rsidRPr="002D56F8" w:rsidRDefault="00F75054" w:rsidP="00646C85">
            <w:pPr>
              <w:spacing w:line="276" w:lineRule="auto"/>
              <w:rPr>
                <w:rFonts w:ascii="Arial" w:hAnsi="Arial" w:cs="Arial"/>
                <w:b/>
                <w:sz w:val="20"/>
                <w:szCs w:val="20"/>
              </w:rPr>
            </w:pPr>
            <w:r w:rsidRPr="002D56F8">
              <w:rPr>
                <w:rFonts w:ascii="Arial" w:hAnsi="Arial" w:cs="Arial"/>
                <w:b/>
                <w:sz w:val="20"/>
                <w:szCs w:val="20"/>
              </w:rPr>
              <w:t>Definition:</w:t>
            </w:r>
          </w:p>
          <w:p w14:paraId="3442C7EE" w14:textId="0B16AAB7" w:rsidR="00342DB6" w:rsidRDefault="00342DB6" w:rsidP="000925F3">
            <w:pPr>
              <w:spacing w:line="276" w:lineRule="auto"/>
              <w:rPr>
                <w:rFonts w:ascii="Arial" w:hAnsi="Arial" w:cs="Arial"/>
                <w:sz w:val="20"/>
                <w:szCs w:val="20"/>
              </w:rPr>
            </w:pPr>
            <w:r>
              <w:rPr>
                <w:rFonts w:ascii="Arial" w:hAnsi="Arial" w:cs="Arial"/>
                <w:sz w:val="20"/>
                <w:szCs w:val="20"/>
              </w:rPr>
              <w:t xml:space="preserve">Das betrifft ausschließlich Projekte der </w:t>
            </w:r>
            <w:r w:rsidRPr="00EA68C7">
              <w:rPr>
                <w:rFonts w:ascii="Arial" w:hAnsi="Arial" w:cs="Arial"/>
                <w:b/>
                <w:sz w:val="20"/>
                <w:szCs w:val="20"/>
              </w:rPr>
              <w:t>Maßnahme 2</w:t>
            </w:r>
            <w:r w:rsidR="00EA68C7">
              <w:rPr>
                <w:rFonts w:ascii="Arial" w:hAnsi="Arial" w:cs="Arial"/>
                <w:sz w:val="20"/>
                <w:szCs w:val="20"/>
              </w:rPr>
              <w:t xml:space="preserve"> „Naturerlebnisgebiete und Naturschutzbildungsangebote“ des spezifischen Ziels 12.</w:t>
            </w:r>
          </w:p>
          <w:p w14:paraId="14BCAC3B" w14:textId="5089BE0B" w:rsidR="00F75054" w:rsidRPr="00863868" w:rsidRDefault="00B24CBA" w:rsidP="000925F3">
            <w:pPr>
              <w:spacing w:line="276" w:lineRule="auto"/>
              <w:rPr>
                <w:rFonts w:ascii="Arial" w:hAnsi="Arial" w:cs="Arial"/>
                <w:sz w:val="20"/>
                <w:szCs w:val="20"/>
              </w:rPr>
            </w:pPr>
            <w:r>
              <w:rPr>
                <w:rFonts w:ascii="Arial" w:hAnsi="Arial" w:cs="Arial"/>
                <w:sz w:val="20"/>
                <w:szCs w:val="20"/>
              </w:rPr>
              <w:t xml:space="preserve">Naturschutz- und Umweltbildungsmaßnahmen </w:t>
            </w:r>
            <w:r w:rsidR="00604399">
              <w:rPr>
                <w:rFonts w:ascii="Arial" w:hAnsi="Arial" w:cs="Arial"/>
                <w:sz w:val="20"/>
                <w:szCs w:val="20"/>
              </w:rPr>
              <w:t xml:space="preserve">sollten einzelne, eigenständige Formate </w:t>
            </w:r>
            <w:r w:rsidR="000925F3">
              <w:rPr>
                <w:rFonts w:ascii="Arial" w:hAnsi="Arial" w:cs="Arial"/>
                <w:sz w:val="20"/>
                <w:szCs w:val="20"/>
              </w:rPr>
              <w:t>wie Veranstaltungsreihen, Lehrpfade, Schulbus-Aktionen, Wald-Jugendspiele etc. erfasst werden. In der Regel sollten Variationen von Formaten wie unterschiedliche Routen eines Lehrpfades in einem Waldstück nicht als weiteres Format gezählt</w:t>
            </w:r>
            <w:r w:rsidR="00B36C32">
              <w:rPr>
                <w:rFonts w:ascii="Arial" w:hAnsi="Arial" w:cs="Arial"/>
                <w:sz w:val="20"/>
                <w:szCs w:val="20"/>
              </w:rPr>
              <w:t xml:space="preserve"> werden</w:t>
            </w:r>
            <w:r w:rsidR="000925F3">
              <w:rPr>
                <w:rFonts w:ascii="Arial" w:hAnsi="Arial" w:cs="Arial"/>
                <w:sz w:val="20"/>
                <w:szCs w:val="20"/>
              </w:rPr>
              <w:t>.</w:t>
            </w:r>
          </w:p>
        </w:tc>
      </w:tr>
    </w:tbl>
    <w:p w14:paraId="3B894C96" w14:textId="77777777" w:rsidR="00F75054" w:rsidRDefault="00F75054" w:rsidP="000B422C">
      <w:pPr>
        <w:rPr>
          <w:rFonts w:ascii="Arial" w:hAnsi="Arial" w:cs="Arial"/>
        </w:rPr>
      </w:pPr>
    </w:p>
    <w:p w14:paraId="0064BF47" w14:textId="77777777" w:rsidR="00861DA6" w:rsidRPr="006D78C2" w:rsidRDefault="00861DA6" w:rsidP="000B422C">
      <w:pPr>
        <w:rPr>
          <w:rFonts w:ascii="Arial" w:hAnsi="Arial" w:cs="Arial"/>
        </w:rPr>
      </w:pPr>
    </w:p>
    <w:sectPr w:rsidR="00861DA6" w:rsidRPr="006D78C2" w:rsidSect="00E94051">
      <w:headerReference w:type="default" r:id="rId13"/>
      <w:footerReference w:type="default" r:id="rId14"/>
      <w:pgSz w:w="11906" w:h="16838"/>
      <w:pgMar w:top="1560" w:right="1417" w:bottom="1134" w:left="1417"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BB01E4" w14:textId="77777777" w:rsidR="00C564FB" w:rsidRDefault="00C564FB" w:rsidP="000B422C">
      <w:pPr>
        <w:spacing w:after="0" w:line="240" w:lineRule="auto"/>
      </w:pPr>
      <w:r>
        <w:separator/>
      </w:r>
    </w:p>
  </w:endnote>
  <w:endnote w:type="continuationSeparator" w:id="0">
    <w:p w14:paraId="1BBB01E5" w14:textId="77777777" w:rsidR="00C564FB" w:rsidRDefault="00C564FB" w:rsidP="000B42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4247036"/>
      <w:docPartObj>
        <w:docPartGallery w:val="Page Numbers (Bottom of Page)"/>
        <w:docPartUnique/>
      </w:docPartObj>
    </w:sdtPr>
    <w:sdtEndPr/>
    <w:sdtContent>
      <w:p w14:paraId="36E6601B" w14:textId="2D4352F4" w:rsidR="006D6757" w:rsidRDefault="00200467">
        <w:pPr>
          <w:pStyle w:val="Fuzeile"/>
          <w:jc w:val="right"/>
        </w:pPr>
        <w:r>
          <w:t xml:space="preserve">Stand: </w:t>
        </w:r>
        <w:r w:rsidR="003C40B1">
          <w:t>05.04.2018</w:t>
        </w:r>
        <w:r w:rsidR="006D6757">
          <w:tab/>
        </w:r>
        <w:r w:rsidR="006D6757">
          <w:tab/>
        </w:r>
        <w:r w:rsidR="006D6757">
          <w:fldChar w:fldCharType="begin"/>
        </w:r>
        <w:r w:rsidR="006D6757">
          <w:instrText>PAGE   \* MERGEFORMAT</w:instrText>
        </w:r>
        <w:r w:rsidR="006D6757">
          <w:fldChar w:fldCharType="separate"/>
        </w:r>
        <w:r w:rsidR="003C40B1">
          <w:rPr>
            <w:noProof/>
          </w:rPr>
          <w:t>1</w:t>
        </w:r>
        <w:r w:rsidR="006D6757">
          <w:fldChar w:fldCharType="end"/>
        </w:r>
      </w:p>
    </w:sdtContent>
  </w:sdt>
  <w:p w14:paraId="3F8A5658" w14:textId="77777777" w:rsidR="006D6757" w:rsidRDefault="006D6757">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BB01E2" w14:textId="77777777" w:rsidR="00C564FB" w:rsidRDefault="00C564FB" w:rsidP="000B422C">
      <w:pPr>
        <w:spacing w:after="0" w:line="240" w:lineRule="auto"/>
      </w:pPr>
      <w:r>
        <w:separator/>
      </w:r>
    </w:p>
  </w:footnote>
  <w:footnote w:type="continuationSeparator" w:id="0">
    <w:p w14:paraId="1BBB01E3" w14:textId="77777777" w:rsidR="00C564FB" w:rsidRDefault="00C564FB" w:rsidP="000B422C">
      <w:pPr>
        <w:spacing w:after="0" w:line="240" w:lineRule="auto"/>
      </w:pPr>
      <w:r>
        <w:continuationSeparator/>
      </w:r>
    </w:p>
  </w:footnote>
  <w:footnote w:id="1">
    <w:p w14:paraId="142A9D15" w14:textId="04F115B9" w:rsidR="006D6757" w:rsidRPr="006D6757" w:rsidRDefault="006D6757" w:rsidP="006D6757">
      <w:pPr>
        <w:pStyle w:val="NurText"/>
        <w:rPr>
          <w:sz w:val="18"/>
        </w:rPr>
      </w:pPr>
      <w:r w:rsidRPr="006D6757">
        <w:rPr>
          <w:rStyle w:val="Funotenzeichen"/>
          <w:sz w:val="18"/>
        </w:rPr>
        <w:footnoteRef/>
      </w:r>
      <w:r w:rsidRPr="006D6757">
        <w:rPr>
          <w:sz w:val="18"/>
        </w:rPr>
        <w:t xml:space="preserve"> Die Ausfüllhilfen dienen als Hilfestellung zur Sicherung der Datenqualität. Die Beispiele und Hinweise sind an der Praxis orientiert, aber nicht abschließend immer auf jeden Einzelfall anwendbar.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BB01E6" w14:textId="77777777" w:rsidR="00C564FB" w:rsidRPr="00F9671E" w:rsidRDefault="00C564FB" w:rsidP="00F9671E">
    <w:pPr>
      <w:spacing w:after="0"/>
    </w:pPr>
    <w:r w:rsidRPr="00F9671E">
      <w:rPr>
        <w:noProof/>
        <w:lang w:eastAsia="de-DE"/>
      </w:rPr>
      <w:drawing>
        <wp:anchor distT="0" distB="0" distL="114300" distR="114300" simplePos="0" relativeHeight="251658240" behindDoc="1" locked="0" layoutInCell="1" allowOverlap="1" wp14:anchorId="1BBB01E9" wp14:editId="1BBB01EA">
          <wp:simplePos x="0" y="0"/>
          <wp:positionH relativeFrom="column">
            <wp:posOffset>3049270</wp:posOffset>
          </wp:positionH>
          <wp:positionV relativeFrom="paragraph">
            <wp:posOffset>13335</wp:posOffset>
          </wp:positionV>
          <wp:extent cx="2710180" cy="415290"/>
          <wp:effectExtent l="0" t="0" r="0" b="3810"/>
          <wp:wrapTight wrapText="bothSides">
            <wp:wrapPolygon edited="0">
              <wp:start x="0" y="0"/>
              <wp:lineTo x="0" y="20807"/>
              <wp:lineTo x="21408" y="20807"/>
              <wp:lineTo x="21408"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r="990" b="5879"/>
                  <a:stretch/>
                </pic:blipFill>
                <pic:spPr bwMode="auto">
                  <a:xfrm>
                    <a:off x="0" y="0"/>
                    <a:ext cx="2710180" cy="41529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F9671E">
      <w:t>OPERATIONELLES PROGRAMM NRW 2014 -2020</w:t>
    </w:r>
  </w:p>
  <w:p w14:paraId="1BBB01E7" w14:textId="77777777" w:rsidR="00C564FB" w:rsidRPr="00F9671E" w:rsidRDefault="00C564FB" w:rsidP="000B422C">
    <w:pPr>
      <w:pStyle w:val="Kopfzeile"/>
      <w:rPr>
        <w:sz w:val="16"/>
        <w:szCs w:val="16"/>
      </w:rPr>
    </w:pPr>
    <w:r w:rsidRPr="00F9671E">
      <w:rPr>
        <w:sz w:val="16"/>
        <w:szCs w:val="16"/>
      </w:rPr>
      <w:t>FÜR DEN EUROPÄISCHEN FONDS FÜR REGIONALE ENTWICKLUNG</w:t>
    </w:r>
  </w:p>
  <w:p w14:paraId="1BBB01E8" w14:textId="77777777" w:rsidR="00C564FB" w:rsidRPr="00F9671E" w:rsidRDefault="00C564FB" w:rsidP="000B422C">
    <w:pPr>
      <w:pStyle w:val="Kopfzeile"/>
      <w:rPr>
        <w:sz w:val="16"/>
        <w:szCs w:val="16"/>
      </w:rPr>
    </w:pPr>
    <w:r w:rsidRPr="00F9671E">
      <w:rPr>
        <w:sz w:val="16"/>
        <w:szCs w:val="16"/>
      </w:rPr>
      <w:t xml:space="preserve"> „Investitionen in Wachstum und Beschäftigung“ (OP EFRE NRW)</w:t>
    </w:r>
    <w:r w:rsidRPr="004F7525">
      <w:rPr>
        <w:noProof/>
        <w:sz w:val="16"/>
        <w:szCs w:val="16"/>
        <w:lang w:eastAsia="de-DE"/>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A36E7"/>
    <w:multiLevelType w:val="hybridMultilevel"/>
    <w:tmpl w:val="112E91E6"/>
    <w:lvl w:ilvl="0" w:tplc="E74E573C">
      <w:numFmt w:val="bullet"/>
      <w:lvlText w:val="-"/>
      <w:lvlJc w:val="left"/>
      <w:pPr>
        <w:ind w:left="360" w:hanging="360"/>
      </w:pPr>
      <w:rPr>
        <w:rFonts w:ascii="Calibri" w:eastAsia="Times New Roman" w:hAnsi="Calibri" w:cs="Times New Roman" w:hint="default"/>
        <w:b w:val="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nsid w:val="4A8A6513"/>
    <w:multiLevelType w:val="hybridMultilevel"/>
    <w:tmpl w:val="76E013BE"/>
    <w:lvl w:ilvl="0" w:tplc="0ACA219A">
      <w:numFmt w:val="bullet"/>
      <w:lvlText w:val="-"/>
      <w:lvlJc w:val="left"/>
      <w:pPr>
        <w:ind w:left="360" w:hanging="360"/>
      </w:pPr>
      <w:rPr>
        <w:rFonts w:ascii="Arial" w:eastAsiaTheme="minorHAnsi"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nsid w:val="60137144"/>
    <w:multiLevelType w:val="hybridMultilevel"/>
    <w:tmpl w:val="38C06A7C"/>
    <w:lvl w:ilvl="0" w:tplc="9A84352C">
      <w:numFmt w:val="bullet"/>
      <w:lvlText w:val="-"/>
      <w:lvlJc w:val="left"/>
      <w:pPr>
        <w:ind w:left="720" w:hanging="360"/>
      </w:pPr>
      <w:rPr>
        <w:rFonts w:ascii="Arial" w:eastAsiaTheme="minorHAns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
    <w:nsid w:val="770669F4"/>
    <w:multiLevelType w:val="hybridMultilevel"/>
    <w:tmpl w:val="75EAF88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
  </w:num>
  <w:num w:numId="2">
    <w:abstractNumId w:val="2"/>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22C"/>
    <w:rsid w:val="000925F3"/>
    <w:rsid w:val="000B422C"/>
    <w:rsid w:val="000D3E45"/>
    <w:rsid w:val="000F10D6"/>
    <w:rsid w:val="00137DFB"/>
    <w:rsid w:val="00144A13"/>
    <w:rsid w:val="00152E4A"/>
    <w:rsid w:val="00166A04"/>
    <w:rsid w:val="00183B74"/>
    <w:rsid w:val="001A4A92"/>
    <w:rsid w:val="001D6BC8"/>
    <w:rsid w:val="00200467"/>
    <w:rsid w:val="00234670"/>
    <w:rsid w:val="00241D8F"/>
    <w:rsid w:val="002457FD"/>
    <w:rsid w:val="00286EF7"/>
    <w:rsid w:val="002B588A"/>
    <w:rsid w:val="002F127F"/>
    <w:rsid w:val="00340104"/>
    <w:rsid w:val="00342DB6"/>
    <w:rsid w:val="00343D52"/>
    <w:rsid w:val="0035592F"/>
    <w:rsid w:val="00382DD5"/>
    <w:rsid w:val="003C40B1"/>
    <w:rsid w:val="003F4B80"/>
    <w:rsid w:val="0048577D"/>
    <w:rsid w:val="004F7525"/>
    <w:rsid w:val="005017E1"/>
    <w:rsid w:val="00503B02"/>
    <w:rsid w:val="00521B99"/>
    <w:rsid w:val="00594CE7"/>
    <w:rsid w:val="005C6515"/>
    <w:rsid w:val="005E630B"/>
    <w:rsid w:val="00603584"/>
    <w:rsid w:val="00604399"/>
    <w:rsid w:val="00604630"/>
    <w:rsid w:val="0061060C"/>
    <w:rsid w:val="00610997"/>
    <w:rsid w:val="00646C85"/>
    <w:rsid w:val="00655315"/>
    <w:rsid w:val="00674236"/>
    <w:rsid w:val="00685B01"/>
    <w:rsid w:val="006D6757"/>
    <w:rsid w:val="006D78C2"/>
    <w:rsid w:val="00701A9A"/>
    <w:rsid w:val="00717E73"/>
    <w:rsid w:val="00733B24"/>
    <w:rsid w:val="00790939"/>
    <w:rsid w:val="007B5ECE"/>
    <w:rsid w:val="007D6183"/>
    <w:rsid w:val="007D7564"/>
    <w:rsid w:val="008137CC"/>
    <w:rsid w:val="00861DA6"/>
    <w:rsid w:val="0088715E"/>
    <w:rsid w:val="0089404D"/>
    <w:rsid w:val="008A535B"/>
    <w:rsid w:val="008B5714"/>
    <w:rsid w:val="0090027F"/>
    <w:rsid w:val="00917509"/>
    <w:rsid w:val="00941734"/>
    <w:rsid w:val="009E523A"/>
    <w:rsid w:val="009F3BD0"/>
    <w:rsid w:val="00A11706"/>
    <w:rsid w:val="00A17F52"/>
    <w:rsid w:val="00A4350E"/>
    <w:rsid w:val="00A90A0C"/>
    <w:rsid w:val="00AD31AD"/>
    <w:rsid w:val="00AE0BFA"/>
    <w:rsid w:val="00AE18AD"/>
    <w:rsid w:val="00B1394C"/>
    <w:rsid w:val="00B13C21"/>
    <w:rsid w:val="00B24CBA"/>
    <w:rsid w:val="00B36C32"/>
    <w:rsid w:val="00B81178"/>
    <w:rsid w:val="00B8415D"/>
    <w:rsid w:val="00B90121"/>
    <w:rsid w:val="00B9637A"/>
    <w:rsid w:val="00BF336F"/>
    <w:rsid w:val="00C11562"/>
    <w:rsid w:val="00C1687C"/>
    <w:rsid w:val="00C30C48"/>
    <w:rsid w:val="00C564FB"/>
    <w:rsid w:val="00CC6DA7"/>
    <w:rsid w:val="00D37FBD"/>
    <w:rsid w:val="00D43EF3"/>
    <w:rsid w:val="00D70C9F"/>
    <w:rsid w:val="00D7482E"/>
    <w:rsid w:val="00D87F52"/>
    <w:rsid w:val="00DB27AB"/>
    <w:rsid w:val="00DE5244"/>
    <w:rsid w:val="00E02D04"/>
    <w:rsid w:val="00E06752"/>
    <w:rsid w:val="00E22286"/>
    <w:rsid w:val="00E37E89"/>
    <w:rsid w:val="00E5415A"/>
    <w:rsid w:val="00E94051"/>
    <w:rsid w:val="00EA68C7"/>
    <w:rsid w:val="00EC5CD2"/>
    <w:rsid w:val="00EE3258"/>
    <w:rsid w:val="00EE3A04"/>
    <w:rsid w:val="00F221AE"/>
    <w:rsid w:val="00F70123"/>
    <w:rsid w:val="00F74E7F"/>
    <w:rsid w:val="00F75054"/>
    <w:rsid w:val="00F9671E"/>
    <w:rsid w:val="00FD4A7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BB0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B422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B422C"/>
  </w:style>
  <w:style w:type="paragraph" w:styleId="Fuzeile">
    <w:name w:val="footer"/>
    <w:basedOn w:val="Standard"/>
    <w:link w:val="FuzeileZchn"/>
    <w:uiPriority w:val="99"/>
    <w:unhideWhenUsed/>
    <w:rsid w:val="000B422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B422C"/>
  </w:style>
  <w:style w:type="paragraph" w:styleId="Sprechblasentext">
    <w:name w:val="Balloon Text"/>
    <w:basedOn w:val="Standard"/>
    <w:link w:val="SprechblasentextZchn"/>
    <w:uiPriority w:val="99"/>
    <w:semiHidden/>
    <w:unhideWhenUsed/>
    <w:rsid w:val="000B422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B422C"/>
    <w:rPr>
      <w:rFonts w:ascii="Tahoma" w:hAnsi="Tahoma" w:cs="Tahoma"/>
      <w:sz w:val="16"/>
      <w:szCs w:val="16"/>
    </w:rPr>
  </w:style>
  <w:style w:type="paragraph" w:styleId="Listenabsatz">
    <w:name w:val="List Paragraph"/>
    <w:basedOn w:val="Standard"/>
    <w:uiPriority w:val="34"/>
    <w:qFormat/>
    <w:rsid w:val="00B9637A"/>
    <w:pPr>
      <w:ind w:left="720"/>
      <w:contextualSpacing/>
    </w:pPr>
  </w:style>
  <w:style w:type="table" w:styleId="Tabellenraster">
    <w:name w:val="Table Grid"/>
    <w:basedOn w:val="NormaleTabelle"/>
    <w:uiPriority w:val="59"/>
    <w:rsid w:val="00241D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2457FD"/>
    <w:rPr>
      <w:sz w:val="16"/>
      <w:szCs w:val="16"/>
    </w:rPr>
  </w:style>
  <w:style w:type="paragraph" w:styleId="Kommentartext">
    <w:name w:val="annotation text"/>
    <w:basedOn w:val="Standard"/>
    <w:link w:val="KommentartextZchn"/>
    <w:uiPriority w:val="99"/>
    <w:semiHidden/>
    <w:unhideWhenUsed/>
    <w:rsid w:val="002457F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2457FD"/>
    <w:rPr>
      <w:sz w:val="20"/>
      <w:szCs w:val="20"/>
    </w:rPr>
  </w:style>
  <w:style w:type="paragraph" w:styleId="Kommentarthema">
    <w:name w:val="annotation subject"/>
    <w:basedOn w:val="Kommentartext"/>
    <w:next w:val="Kommentartext"/>
    <w:link w:val="KommentarthemaZchn"/>
    <w:uiPriority w:val="99"/>
    <w:semiHidden/>
    <w:unhideWhenUsed/>
    <w:rsid w:val="002457FD"/>
    <w:rPr>
      <w:b/>
      <w:bCs/>
    </w:rPr>
  </w:style>
  <w:style w:type="character" w:customStyle="1" w:styleId="KommentarthemaZchn">
    <w:name w:val="Kommentarthema Zchn"/>
    <w:basedOn w:val="KommentartextZchn"/>
    <w:link w:val="Kommentarthema"/>
    <w:uiPriority w:val="99"/>
    <w:semiHidden/>
    <w:rsid w:val="002457FD"/>
    <w:rPr>
      <w:b/>
      <w:bCs/>
      <w:sz w:val="20"/>
      <w:szCs w:val="20"/>
    </w:rPr>
  </w:style>
  <w:style w:type="paragraph" w:customStyle="1" w:styleId="Default">
    <w:name w:val="Default"/>
    <w:rsid w:val="005E630B"/>
    <w:pPr>
      <w:autoSpaceDE w:val="0"/>
      <w:autoSpaceDN w:val="0"/>
      <w:adjustRightInd w:val="0"/>
      <w:spacing w:after="0" w:line="240" w:lineRule="auto"/>
    </w:pPr>
    <w:rPr>
      <w:rFonts w:ascii="Arial" w:hAnsi="Arial" w:cs="Arial"/>
      <w:color w:val="000000"/>
      <w:sz w:val="24"/>
      <w:szCs w:val="24"/>
    </w:rPr>
  </w:style>
  <w:style w:type="paragraph" w:styleId="Funotentext">
    <w:name w:val="footnote text"/>
    <w:basedOn w:val="Standard"/>
    <w:link w:val="FunotentextZchn"/>
    <w:uiPriority w:val="99"/>
    <w:semiHidden/>
    <w:unhideWhenUsed/>
    <w:rsid w:val="006D6757"/>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6D6757"/>
    <w:rPr>
      <w:sz w:val="20"/>
      <w:szCs w:val="20"/>
    </w:rPr>
  </w:style>
  <w:style w:type="character" w:styleId="Funotenzeichen">
    <w:name w:val="footnote reference"/>
    <w:basedOn w:val="Absatz-Standardschriftart"/>
    <w:uiPriority w:val="99"/>
    <w:semiHidden/>
    <w:unhideWhenUsed/>
    <w:rsid w:val="006D6757"/>
    <w:rPr>
      <w:vertAlign w:val="superscript"/>
    </w:rPr>
  </w:style>
  <w:style w:type="paragraph" w:styleId="NurText">
    <w:name w:val="Plain Text"/>
    <w:basedOn w:val="Standard"/>
    <w:link w:val="NurTextZchn"/>
    <w:uiPriority w:val="99"/>
    <w:unhideWhenUsed/>
    <w:rsid w:val="006D6757"/>
    <w:pPr>
      <w:spacing w:after="0" w:line="240" w:lineRule="auto"/>
    </w:pPr>
    <w:rPr>
      <w:rFonts w:ascii="Calibri" w:hAnsi="Calibri"/>
      <w:szCs w:val="21"/>
    </w:rPr>
  </w:style>
  <w:style w:type="character" w:customStyle="1" w:styleId="NurTextZchn">
    <w:name w:val="Nur Text Zchn"/>
    <w:basedOn w:val="Absatz-Standardschriftart"/>
    <w:link w:val="NurText"/>
    <w:uiPriority w:val="99"/>
    <w:rsid w:val="006D6757"/>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B422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B422C"/>
  </w:style>
  <w:style w:type="paragraph" w:styleId="Fuzeile">
    <w:name w:val="footer"/>
    <w:basedOn w:val="Standard"/>
    <w:link w:val="FuzeileZchn"/>
    <w:uiPriority w:val="99"/>
    <w:unhideWhenUsed/>
    <w:rsid w:val="000B422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B422C"/>
  </w:style>
  <w:style w:type="paragraph" w:styleId="Sprechblasentext">
    <w:name w:val="Balloon Text"/>
    <w:basedOn w:val="Standard"/>
    <w:link w:val="SprechblasentextZchn"/>
    <w:uiPriority w:val="99"/>
    <w:semiHidden/>
    <w:unhideWhenUsed/>
    <w:rsid w:val="000B422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B422C"/>
    <w:rPr>
      <w:rFonts w:ascii="Tahoma" w:hAnsi="Tahoma" w:cs="Tahoma"/>
      <w:sz w:val="16"/>
      <w:szCs w:val="16"/>
    </w:rPr>
  </w:style>
  <w:style w:type="paragraph" w:styleId="Listenabsatz">
    <w:name w:val="List Paragraph"/>
    <w:basedOn w:val="Standard"/>
    <w:uiPriority w:val="34"/>
    <w:qFormat/>
    <w:rsid w:val="00B9637A"/>
    <w:pPr>
      <w:ind w:left="720"/>
      <w:contextualSpacing/>
    </w:pPr>
  </w:style>
  <w:style w:type="table" w:styleId="Tabellenraster">
    <w:name w:val="Table Grid"/>
    <w:basedOn w:val="NormaleTabelle"/>
    <w:uiPriority w:val="59"/>
    <w:rsid w:val="00241D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2457FD"/>
    <w:rPr>
      <w:sz w:val="16"/>
      <w:szCs w:val="16"/>
    </w:rPr>
  </w:style>
  <w:style w:type="paragraph" w:styleId="Kommentartext">
    <w:name w:val="annotation text"/>
    <w:basedOn w:val="Standard"/>
    <w:link w:val="KommentartextZchn"/>
    <w:uiPriority w:val="99"/>
    <w:semiHidden/>
    <w:unhideWhenUsed/>
    <w:rsid w:val="002457F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2457FD"/>
    <w:rPr>
      <w:sz w:val="20"/>
      <w:szCs w:val="20"/>
    </w:rPr>
  </w:style>
  <w:style w:type="paragraph" w:styleId="Kommentarthema">
    <w:name w:val="annotation subject"/>
    <w:basedOn w:val="Kommentartext"/>
    <w:next w:val="Kommentartext"/>
    <w:link w:val="KommentarthemaZchn"/>
    <w:uiPriority w:val="99"/>
    <w:semiHidden/>
    <w:unhideWhenUsed/>
    <w:rsid w:val="002457FD"/>
    <w:rPr>
      <w:b/>
      <w:bCs/>
    </w:rPr>
  </w:style>
  <w:style w:type="character" w:customStyle="1" w:styleId="KommentarthemaZchn">
    <w:name w:val="Kommentarthema Zchn"/>
    <w:basedOn w:val="KommentartextZchn"/>
    <w:link w:val="Kommentarthema"/>
    <w:uiPriority w:val="99"/>
    <w:semiHidden/>
    <w:rsid w:val="002457FD"/>
    <w:rPr>
      <w:b/>
      <w:bCs/>
      <w:sz w:val="20"/>
      <w:szCs w:val="20"/>
    </w:rPr>
  </w:style>
  <w:style w:type="paragraph" w:customStyle="1" w:styleId="Default">
    <w:name w:val="Default"/>
    <w:rsid w:val="005E630B"/>
    <w:pPr>
      <w:autoSpaceDE w:val="0"/>
      <w:autoSpaceDN w:val="0"/>
      <w:adjustRightInd w:val="0"/>
      <w:spacing w:after="0" w:line="240" w:lineRule="auto"/>
    </w:pPr>
    <w:rPr>
      <w:rFonts w:ascii="Arial" w:hAnsi="Arial" w:cs="Arial"/>
      <w:color w:val="000000"/>
      <w:sz w:val="24"/>
      <w:szCs w:val="24"/>
    </w:rPr>
  </w:style>
  <w:style w:type="paragraph" w:styleId="Funotentext">
    <w:name w:val="footnote text"/>
    <w:basedOn w:val="Standard"/>
    <w:link w:val="FunotentextZchn"/>
    <w:uiPriority w:val="99"/>
    <w:semiHidden/>
    <w:unhideWhenUsed/>
    <w:rsid w:val="006D6757"/>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6D6757"/>
    <w:rPr>
      <w:sz w:val="20"/>
      <w:szCs w:val="20"/>
    </w:rPr>
  </w:style>
  <w:style w:type="character" w:styleId="Funotenzeichen">
    <w:name w:val="footnote reference"/>
    <w:basedOn w:val="Absatz-Standardschriftart"/>
    <w:uiPriority w:val="99"/>
    <w:semiHidden/>
    <w:unhideWhenUsed/>
    <w:rsid w:val="006D6757"/>
    <w:rPr>
      <w:vertAlign w:val="superscript"/>
    </w:rPr>
  </w:style>
  <w:style w:type="paragraph" w:styleId="NurText">
    <w:name w:val="Plain Text"/>
    <w:basedOn w:val="Standard"/>
    <w:link w:val="NurTextZchn"/>
    <w:uiPriority w:val="99"/>
    <w:unhideWhenUsed/>
    <w:rsid w:val="006D6757"/>
    <w:pPr>
      <w:spacing w:after="0" w:line="240" w:lineRule="auto"/>
    </w:pPr>
    <w:rPr>
      <w:rFonts w:ascii="Calibri" w:hAnsi="Calibri"/>
      <w:szCs w:val="21"/>
    </w:rPr>
  </w:style>
  <w:style w:type="character" w:customStyle="1" w:styleId="NurTextZchn">
    <w:name w:val="Nur Text Zchn"/>
    <w:basedOn w:val="Absatz-Standardschriftart"/>
    <w:link w:val="NurText"/>
    <w:uiPriority w:val="99"/>
    <w:rsid w:val="006D6757"/>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3379101">
      <w:bodyDiv w:val="1"/>
      <w:marLeft w:val="0"/>
      <w:marRight w:val="0"/>
      <w:marTop w:val="0"/>
      <w:marBottom w:val="0"/>
      <w:divBdr>
        <w:top w:val="none" w:sz="0" w:space="0" w:color="auto"/>
        <w:left w:val="none" w:sz="0" w:space="0" w:color="auto"/>
        <w:bottom w:val="none" w:sz="0" w:space="0" w:color="auto"/>
        <w:right w:val="none" w:sz="0" w:space="0" w:color="auto"/>
      </w:divBdr>
    </w:div>
    <w:div w:id="699211149">
      <w:bodyDiv w:val="1"/>
      <w:marLeft w:val="0"/>
      <w:marRight w:val="0"/>
      <w:marTop w:val="0"/>
      <w:marBottom w:val="0"/>
      <w:divBdr>
        <w:top w:val="none" w:sz="0" w:space="0" w:color="auto"/>
        <w:left w:val="none" w:sz="0" w:space="0" w:color="auto"/>
        <w:bottom w:val="none" w:sz="0" w:space="0" w:color="auto"/>
        <w:right w:val="none" w:sz="0" w:space="0" w:color="auto"/>
      </w:divBdr>
    </w:div>
    <w:div w:id="1451045394">
      <w:bodyDiv w:val="1"/>
      <w:marLeft w:val="0"/>
      <w:marRight w:val="0"/>
      <w:marTop w:val="0"/>
      <w:marBottom w:val="0"/>
      <w:divBdr>
        <w:top w:val="none" w:sz="0" w:space="0" w:color="auto"/>
        <w:left w:val="none" w:sz="0" w:space="0" w:color="auto"/>
        <w:bottom w:val="none" w:sz="0" w:space="0" w:color="auto"/>
        <w:right w:val="none" w:sz="0" w:space="0" w:color="auto"/>
      </w:divBdr>
    </w:div>
    <w:div w:id="1602715139">
      <w:bodyDiv w:val="1"/>
      <w:marLeft w:val="0"/>
      <w:marRight w:val="0"/>
      <w:marTop w:val="0"/>
      <w:marBottom w:val="0"/>
      <w:divBdr>
        <w:top w:val="none" w:sz="0" w:space="0" w:color="auto"/>
        <w:left w:val="none" w:sz="0" w:space="0" w:color="auto"/>
        <w:bottom w:val="none" w:sz="0" w:space="0" w:color="auto"/>
        <w:right w:val="none" w:sz="0" w:space="0" w:color="auto"/>
      </w:divBdr>
    </w:div>
    <w:div w:id="1658535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47F4691154C8741B1D28B45CF11B6F9" ma:contentTypeVersion="14" ma:contentTypeDescription="Ein neues Dokument erstellen." ma:contentTypeScope="" ma:versionID="81aeb15974ef4915ddf29b07f7db8a94">
  <xsd:schema xmlns:xsd="http://www.w3.org/2001/XMLSchema" xmlns:xs="http://www.w3.org/2001/XMLSchema" xmlns:p="http://schemas.microsoft.com/office/2006/metadata/properties" xmlns:ns2="26465793-c385-49d2-a14c-edbae9307302" xmlns:ns3="9dd238b3-8bf7-474e-a581-798c79d28aef" targetNamespace="http://schemas.microsoft.com/office/2006/metadata/properties" ma:root="true" ma:fieldsID="be3f6a7f8d1b90091c3bca60e17eb88f" ns2:_="" ns3:_="">
    <xsd:import namespace="26465793-c385-49d2-a14c-edbae9307302"/>
    <xsd:import namespace="9dd238b3-8bf7-474e-a581-798c79d28aef"/>
    <xsd:element name="properties">
      <xsd:complexType>
        <xsd:sequence>
          <xsd:element name="documentManagement">
            <xsd:complexType>
              <xsd:all>
                <xsd:element ref="ns2:_dlc_DocId" minOccurs="0"/>
                <xsd:element ref="ns2:_dlc_DocIdUrl" minOccurs="0"/>
                <xsd:element ref="ns2:_dlc_DocIdPersistId" minOccurs="0"/>
                <xsd:element ref="ns3:nd06dbb06e8e430f8ec87672b0085b77" minOccurs="0"/>
                <xsd:element ref="ns3:TaxCatchAll" minOccurs="0"/>
                <xsd:element ref="ns3:b0ee3c1c18a74af3b2932aa53ec9d400" minOccurs="0"/>
                <xsd:element ref="ns3:e95d4ee9e83a49dea932bf3a6da590ac" minOccurs="0"/>
                <xsd:element ref="ns3:l3cd470deb634affabe2132e7f02ab2e" minOccurs="0"/>
                <xsd:element ref="ns3:bb82ac96736c45e9af44e398c8fee8fb" minOccurs="0"/>
                <xsd:element ref="ns3:e71bbe1e59c149f6ac57d172b01370a4" minOccurs="0"/>
                <xsd:element ref="ns3:Ansprechpartner-agipla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465793-c385-49d2-a14c-edbae9307302" elementFormDefault="qualified">
    <xsd:import namespace="http://schemas.microsoft.com/office/2006/documentManagement/types"/>
    <xsd:import namespace="http://schemas.microsoft.com/office/infopath/2007/PartnerControls"/>
    <xsd:element name="_dlc_DocId" ma:index="8" nillable="true" ma:displayName="Wert der Dokument-ID" ma:description="Der Wert der diesem Element zugewiesenen Dokument-ID." ma:internalName="_dlc_DocId" ma:readOnly="true">
      <xsd:simpleType>
        <xsd:restriction base="dms:Text"/>
      </xsd:simpleType>
    </xsd:element>
    <xsd:element name="_dlc_DocIdUrl" ma:index="9"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Beständige ID" ma:description="ID beim Hinzufügen beibehalten."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d238b3-8bf7-474e-a581-798c79d28aef" elementFormDefault="qualified">
    <xsd:import namespace="http://schemas.microsoft.com/office/2006/documentManagement/types"/>
    <xsd:import namespace="http://schemas.microsoft.com/office/infopath/2007/PartnerControls"/>
    <xsd:element name="nd06dbb06e8e430f8ec87672b0085b77" ma:index="12" nillable="true" ma:taxonomy="true" ma:internalName="nd06dbb06e8e430f8ec87672b0085b77" ma:taxonomyFieldName="Agipedia" ma:displayName="agipedia" ma:default="" ma:fieldId="{7d06dbb0-6e8e-430f-8ec8-7672b0085b77}" ma:sspId="d6c0941f-4e7a-4130-8d4d-daea553844f9" ma:termSetId="30698e3f-4d18-4d38-b940-224de70e1412" ma:anchorId="00000000-0000-0000-0000-000000000000" ma:open="false" ma:isKeyword="false">
      <xsd:complexType>
        <xsd:sequence>
          <xsd:element ref="pc:Terms" minOccurs="0" maxOccurs="1"/>
        </xsd:sequence>
      </xsd:complexType>
    </xsd:element>
    <xsd:element name="TaxCatchAll" ma:index="13" nillable="true" ma:displayName="Taxonomiespalte &quot;Alle abfangen&quot;" ma:hidden="true" ma:list="{829b9cd0-74f8-49c2-b54c-db721f9afffb}" ma:internalName="TaxCatchAll" ma:showField="CatchAllData" ma:web="26465793-c385-49d2-a14c-edbae9307302">
      <xsd:complexType>
        <xsd:complexContent>
          <xsd:extension base="dms:MultiChoiceLookup">
            <xsd:sequence>
              <xsd:element name="Value" type="dms:Lookup" maxOccurs="unbounded" minOccurs="0" nillable="true"/>
            </xsd:sequence>
          </xsd:extension>
        </xsd:complexContent>
      </xsd:complexType>
    </xsd:element>
    <xsd:element name="b0ee3c1c18a74af3b2932aa53ec9d400" ma:index="15" nillable="true" ma:taxonomy="true" ma:internalName="b0ee3c1c18a74af3b2932aa53ec9d400" ma:taxonomyFieldName="Kompetenzfeld_x002d_Agipedia" ma:displayName="Kompetenzfeld-agipedia" ma:default="" ma:fieldId="{b0ee3c1c-18a7-4af3-b293-2aa53ec9d400}" ma:taxonomyMulti="true" ma:sspId="d6c0941f-4e7a-4130-8d4d-daea553844f9" ma:termSetId="b253ba52-15f8-4075-be97-be25f5febeae" ma:anchorId="49974fcf-9aa8-4ca0-95b8-e259a2837180" ma:open="false" ma:isKeyword="false">
      <xsd:complexType>
        <xsd:sequence>
          <xsd:element ref="pc:Terms" minOccurs="0" maxOccurs="1"/>
        </xsd:sequence>
      </xsd:complexType>
    </xsd:element>
    <xsd:element name="e95d4ee9e83a49dea932bf3a6da590ac" ma:index="17" nillable="true" ma:taxonomy="true" ma:internalName="e95d4ee9e83a49dea932bf3a6da590ac" ma:taxonomyFieldName="Kundensegment_x002d_Agipedia" ma:displayName="Kundensegment-agipedia" ma:default="" ma:fieldId="{e95d4ee9-e83a-49de-a932-bf3a6da590ac}" ma:taxonomyMulti="true" ma:sspId="d6c0941f-4e7a-4130-8d4d-daea553844f9" ma:termSetId="b253ba52-15f8-4075-be97-be25f5febeae" ma:anchorId="b0a8eb3a-db51-4615-8f81-9a3d8dbc1bb8" ma:open="false" ma:isKeyword="false">
      <xsd:complexType>
        <xsd:sequence>
          <xsd:element ref="pc:Terms" minOccurs="0" maxOccurs="1"/>
        </xsd:sequence>
      </xsd:complexType>
    </xsd:element>
    <xsd:element name="l3cd470deb634affabe2132e7f02ab2e" ma:index="19" nillable="true" ma:taxonomy="true" ma:internalName="l3cd470deb634affabe2132e7f02ab2e" ma:taxonomyFieldName="Thema_x002d_Agipedia" ma:displayName="Thema-agipedia" ma:default="" ma:fieldId="{53cd470d-eb63-4aff-abe2-132e7f02ab2e}" ma:sspId="d6c0941f-4e7a-4130-8d4d-daea553844f9" ma:termSetId="f79cf6f0-1e9c-49d8-8e0b-e4e47c57c46c" ma:anchorId="00000000-0000-0000-0000-000000000000" ma:open="true" ma:isKeyword="false">
      <xsd:complexType>
        <xsd:sequence>
          <xsd:element ref="pc:Terms" minOccurs="0" maxOccurs="1"/>
        </xsd:sequence>
      </xsd:complexType>
    </xsd:element>
    <xsd:element name="bb82ac96736c45e9af44e398c8fee8fb" ma:index="21" nillable="true" ma:taxonomy="true" ma:internalName="bb82ac96736c45e9af44e398c8fee8fb" ma:taxonomyFieldName="Dokumentenart_x002d_Agipedia" ma:displayName="Dokumentenart-agipedia" ma:default="" ma:fieldId="{bb82ac96-736c-45e9-af44-e398c8fee8fb}" ma:taxonomyMulti="true" ma:sspId="d6c0941f-4e7a-4130-8d4d-daea553844f9" ma:termSetId="b253ba52-15f8-4075-be97-be25f5febeae" ma:anchorId="160471c4-6ab5-485e-a75e-9a4fc4198736" ma:open="false" ma:isKeyword="false">
      <xsd:complexType>
        <xsd:sequence>
          <xsd:element ref="pc:Terms" minOccurs="0" maxOccurs="1"/>
        </xsd:sequence>
      </xsd:complexType>
    </xsd:element>
    <xsd:element name="e71bbe1e59c149f6ac57d172b01370a4" ma:index="23" nillable="true" ma:taxonomy="true" ma:internalName="e71bbe1e59c149f6ac57d172b01370a4" ma:taxonomyFieldName="Datierung_x002d_Agipedia" ma:displayName="Datierung-agipedia" ma:default="" ma:fieldId="{e71bbe1e-59c1-49f6-ac57-d172b01370a4}" ma:sspId="d6c0941f-4e7a-4130-8d4d-daea553844f9" ma:termSetId="b253ba52-15f8-4075-be97-be25f5febeae" ma:anchorId="c376f756-27f9-4056-9c26-96e603089de1" ma:open="false" ma:isKeyword="false">
      <xsd:complexType>
        <xsd:sequence>
          <xsd:element ref="pc:Terms" minOccurs="0" maxOccurs="1"/>
        </xsd:sequence>
      </xsd:complexType>
    </xsd:element>
    <xsd:element name="Ansprechpartner-agiplan" ma:index="24" nillable="true" ma:displayName="Ansprechpartner-agiplan" ma:list="UserInfo" ma:SharePointGroup="0" ma:internalName="Ansprechpartner_x002d_agiplan"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9dd238b3-8bf7-474e-a581-798c79d28aef"/>
    <nd06dbb06e8e430f8ec87672b0085b77 xmlns="9dd238b3-8bf7-474e-a581-798c79d28aef">
      <Terms xmlns="http://schemas.microsoft.com/office/infopath/2007/PartnerControls"/>
    </nd06dbb06e8e430f8ec87672b0085b77>
    <b0ee3c1c18a74af3b2932aa53ec9d400 xmlns="9dd238b3-8bf7-474e-a581-798c79d28aef">
      <Terms xmlns="http://schemas.microsoft.com/office/infopath/2007/PartnerControls"/>
    </b0ee3c1c18a74af3b2932aa53ec9d400>
    <Ansprechpartner-agiplan xmlns="9dd238b3-8bf7-474e-a581-798c79d28aef">
      <UserInfo>
        <DisplayName/>
        <AccountId xsi:nil="true"/>
        <AccountType/>
      </UserInfo>
    </Ansprechpartner-agiplan>
    <e95d4ee9e83a49dea932bf3a6da590ac xmlns="9dd238b3-8bf7-474e-a581-798c79d28aef">
      <Terms xmlns="http://schemas.microsoft.com/office/infopath/2007/PartnerControls"/>
    </e95d4ee9e83a49dea932bf3a6da590ac>
    <bb82ac96736c45e9af44e398c8fee8fb xmlns="9dd238b3-8bf7-474e-a581-798c79d28aef">
      <Terms xmlns="http://schemas.microsoft.com/office/infopath/2007/PartnerControls"/>
    </bb82ac96736c45e9af44e398c8fee8fb>
    <e71bbe1e59c149f6ac57d172b01370a4 xmlns="9dd238b3-8bf7-474e-a581-798c79d28aef">
      <Terms xmlns="http://schemas.microsoft.com/office/infopath/2007/PartnerControls"/>
    </e71bbe1e59c149f6ac57d172b01370a4>
    <l3cd470deb634affabe2132e7f02ab2e xmlns="9dd238b3-8bf7-474e-a581-798c79d28aef">
      <Terms xmlns="http://schemas.microsoft.com/office/infopath/2007/PartnerControls"/>
    </l3cd470deb634affabe2132e7f02ab2e>
    <_dlc_DocId xmlns="26465793-c385-49d2-a14c-edbae9307302">FVPEMUK6FSKQ-2019-869</_dlc_DocId>
    <_dlc_DocIdUrl xmlns="26465793-c385-49d2-a14c-edbae9307302">
      <Url>https://pwa.agiplan.de/0917_16/_layouts/DocIdRedir.aspx?ID=FVPEMUK6FSKQ-2019-869</Url>
      <Description>FVPEMUK6FSKQ-2019-869</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6A25DD-A94A-48B6-A567-B831D404E7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465793-c385-49d2-a14c-edbae9307302"/>
    <ds:schemaRef ds:uri="9dd238b3-8bf7-474e-a581-798c79d28a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D86EE5A-2CB6-4902-84E9-965A725F1EC9}">
  <ds:schemaRefs>
    <ds:schemaRef ds:uri="http://schemas.microsoft.com/sharepoint/events"/>
  </ds:schemaRefs>
</ds:datastoreItem>
</file>

<file path=customXml/itemProps3.xml><?xml version="1.0" encoding="utf-8"?>
<ds:datastoreItem xmlns:ds="http://schemas.openxmlformats.org/officeDocument/2006/customXml" ds:itemID="{747C73C7-1086-420E-8779-C8BF012BD5B3}">
  <ds:schemaRefs>
    <ds:schemaRef ds:uri="http://schemas.microsoft.com/sharepoint/v3/contenttype/forms"/>
  </ds:schemaRefs>
</ds:datastoreItem>
</file>

<file path=customXml/itemProps4.xml><?xml version="1.0" encoding="utf-8"?>
<ds:datastoreItem xmlns:ds="http://schemas.openxmlformats.org/officeDocument/2006/customXml" ds:itemID="{F280291F-63CD-41F5-A03F-DF23B126B2AB}">
  <ds:schemaRefs>
    <ds:schemaRef ds:uri="26465793-c385-49d2-a14c-edbae9307302"/>
    <ds:schemaRef ds:uri="http://schemas.microsoft.com/office/2006/metadata/properties"/>
    <ds:schemaRef ds:uri="http://www.w3.org/XML/1998/namespace"/>
    <ds:schemaRef ds:uri="http://purl.org/dc/dcmitype/"/>
    <ds:schemaRef ds:uri="http://schemas.microsoft.com/office/2006/documentManagement/types"/>
    <ds:schemaRef ds:uri="http://purl.org/dc/terms/"/>
    <ds:schemaRef ds:uri="http://schemas.openxmlformats.org/package/2006/metadata/core-properties"/>
    <ds:schemaRef ds:uri="http://schemas.microsoft.com/office/infopath/2007/PartnerControls"/>
    <ds:schemaRef ds:uri="9dd238b3-8bf7-474e-a581-798c79d28aef"/>
    <ds:schemaRef ds:uri="http://purl.org/dc/elements/1.1/"/>
  </ds:schemaRefs>
</ds:datastoreItem>
</file>

<file path=customXml/itemProps5.xml><?xml version="1.0" encoding="utf-8"?>
<ds:datastoreItem xmlns:ds="http://schemas.openxmlformats.org/officeDocument/2006/customXml" ds:itemID="{C0416CEA-00CE-402C-9507-2020DC951A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1193</Words>
  <Characters>7516</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MBWSV-MWEIMH</Company>
  <LinksUpToDate>false</LinksUpToDate>
  <CharactersWithSpaces>8692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Nelkert, Denise (MWEIMH)</dc:creator>
  <cp:lastModifiedBy>Latza, Jennifer</cp:lastModifiedBy>
  <cp:revision>43</cp:revision>
  <cp:lastPrinted>2014-12-04T10:29:00Z</cp:lastPrinted>
  <dcterms:created xsi:type="dcterms:W3CDTF">2016-12-14T14:27:00Z</dcterms:created>
  <dcterms:modified xsi:type="dcterms:W3CDTF">2018-04-05T11:29:00Z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0x010100347F4691154C8741B1D28B45CF11B6F9</vt:lpwstr>
  </property>
  <property fmtid="{D5CDD505-2E9C-101B-9397-08002B2CF9AE}" pid="3" name="_dlc_DocIdItemGuid">
    <vt:lpwstr>04a60367-f4c5-40e8-be78-57f5704a8c29</vt:lpwstr>
  </property>
  <property fmtid="{D5CDD505-2E9C-101B-9397-08002B2CF9AE}" pid="4" name="Kompetenzfeld-Agipedia">
    <vt:lpwstr/>
  </property>
  <property fmtid="{D5CDD505-2E9C-101B-9397-08002B2CF9AE}" pid="5" name="Dokumentenart-Agipedia">
    <vt:lpwstr/>
  </property>
  <property fmtid="{D5CDD505-2E9C-101B-9397-08002B2CF9AE}" pid="6" name="Agipedia">
    <vt:lpwstr/>
  </property>
  <property fmtid="{D5CDD505-2E9C-101B-9397-08002B2CF9AE}" pid="7" name="Kundensegment-Agipedia">
    <vt:lpwstr/>
  </property>
  <property fmtid="{D5CDD505-2E9C-101B-9397-08002B2CF9AE}" pid="8" name="Thema-Agipedia">
    <vt:lpwstr/>
  </property>
  <property fmtid="{D5CDD505-2E9C-101B-9397-08002B2CF9AE}" pid="9" name="Datierung-Agipedia">
    <vt:lpwstr/>
  </property>
</Properties>
</file>